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7145" w:rsidRDefault="00296852">
      <w:pPr>
        <w:spacing w:after="300" w:line="276" w:lineRule="auto"/>
        <w:jc w:val="center"/>
      </w:pPr>
      <w:r>
        <w:rPr>
          <w:rFonts w:ascii="Times New Roman" w:eastAsia="Times New Roman" w:hAnsi="Times New Roman" w:cs="Times New Roman"/>
          <w:b/>
          <w:sz w:val="26"/>
        </w:rPr>
        <w:t>Chi tiết thủ tục hành chính</w:t>
      </w:r>
    </w:p>
    <w:p w:rsidR="00B97145" w:rsidRDefault="00296852">
      <w:pPr>
        <w:spacing w:after="0" w:line="276" w:lineRule="auto"/>
        <w:jc w:val="both"/>
      </w:pPr>
      <w:r>
        <w:rPr>
          <w:rFonts w:ascii="Times New Roman" w:eastAsia="Times New Roman" w:hAnsi="Times New Roman" w:cs="Times New Roman"/>
          <w:b/>
          <w:sz w:val="26"/>
        </w:rPr>
        <w:t xml:space="preserve">Mã thủ tục: </w:t>
      </w:r>
      <w:r>
        <w:rPr>
          <w:rFonts w:ascii="Times New Roman" w:eastAsia="Times New Roman" w:hAnsi="Times New Roman" w:cs="Times New Roman"/>
          <w:sz w:val="26"/>
        </w:rPr>
        <w:t>2.002668</w:t>
      </w:r>
    </w:p>
    <w:p w:rsidR="00B97145" w:rsidRDefault="00296852">
      <w:pPr>
        <w:spacing w:after="0" w:line="276" w:lineRule="auto"/>
        <w:jc w:val="both"/>
      </w:pPr>
      <w:r>
        <w:rPr>
          <w:rFonts w:ascii="Times New Roman" w:eastAsia="Times New Roman" w:hAnsi="Times New Roman" w:cs="Times New Roman"/>
          <w:b/>
          <w:sz w:val="26"/>
        </w:rPr>
        <w:t xml:space="preserve">Số quyết định: </w:t>
      </w:r>
      <w:r>
        <w:rPr>
          <w:rFonts w:ascii="Times New Roman" w:eastAsia="Times New Roman" w:hAnsi="Times New Roman" w:cs="Times New Roman"/>
          <w:sz w:val="26"/>
        </w:rPr>
        <w:t>2103/QĐ-BTC</w:t>
      </w:r>
    </w:p>
    <w:p w:rsidR="00B97145" w:rsidRDefault="00296852">
      <w:pPr>
        <w:spacing w:after="0" w:line="276" w:lineRule="auto"/>
        <w:jc w:val="both"/>
      </w:pPr>
      <w:r>
        <w:rPr>
          <w:rFonts w:ascii="Times New Roman" w:eastAsia="Times New Roman" w:hAnsi="Times New Roman" w:cs="Times New Roman"/>
          <w:b/>
          <w:sz w:val="26"/>
        </w:rPr>
        <w:t xml:space="preserve">Tên thủ tục: </w:t>
      </w:r>
      <w:bookmarkStart w:id="0" w:name="_GoBack"/>
      <w:r>
        <w:rPr>
          <w:rFonts w:ascii="Times New Roman" w:eastAsia="Times New Roman" w:hAnsi="Times New Roman" w:cs="Times New Roman"/>
          <w:sz w:val="26"/>
        </w:rPr>
        <w:t>Đăng ký nhu cầu hỗ trợ của tổ hợp tác, hợp tác xã, liên hiệp hợp tác xã</w:t>
      </w:r>
      <w:bookmarkEnd w:id="0"/>
    </w:p>
    <w:p w:rsidR="00B97145" w:rsidRDefault="00296852">
      <w:pPr>
        <w:spacing w:after="0" w:line="276" w:lineRule="auto"/>
        <w:jc w:val="both"/>
      </w:pPr>
      <w:r>
        <w:rPr>
          <w:rFonts w:ascii="Times New Roman" w:eastAsia="Times New Roman" w:hAnsi="Times New Roman" w:cs="Times New Roman"/>
          <w:b/>
          <w:sz w:val="26"/>
        </w:rPr>
        <w:t xml:space="preserve">Cấp thực hiện: </w:t>
      </w:r>
      <w:r>
        <w:rPr>
          <w:rFonts w:ascii="Times New Roman" w:eastAsia="Times New Roman" w:hAnsi="Times New Roman" w:cs="Times New Roman"/>
          <w:sz w:val="26"/>
        </w:rPr>
        <w:t>Cấp Xã</w:t>
      </w:r>
    </w:p>
    <w:p w:rsidR="00B97145" w:rsidRDefault="00296852">
      <w:pPr>
        <w:spacing w:after="0" w:line="276" w:lineRule="auto"/>
        <w:jc w:val="both"/>
      </w:pPr>
      <w:r>
        <w:rPr>
          <w:rFonts w:ascii="Times New Roman" w:eastAsia="Times New Roman" w:hAnsi="Times New Roman" w:cs="Times New Roman"/>
          <w:b/>
          <w:sz w:val="26"/>
        </w:rPr>
        <w:t xml:space="preserve">Loại thủ tục: </w:t>
      </w:r>
      <w:r>
        <w:rPr>
          <w:rFonts w:ascii="Times New Roman" w:eastAsia="Times New Roman" w:hAnsi="Times New Roman" w:cs="Times New Roman"/>
          <w:sz w:val="26"/>
        </w:rPr>
        <w:t>TTHC không được luật giao cho địa phương quy định hoặc quy</w:t>
      </w:r>
      <w:r>
        <w:rPr>
          <w:rFonts w:ascii="Times New Roman" w:eastAsia="Times New Roman" w:hAnsi="Times New Roman" w:cs="Times New Roman"/>
          <w:sz w:val="26"/>
        </w:rPr>
        <w:t xml:space="preserve"> định chi tiết</w:t>
      </w:r>
    </w:p>
    <w:p w:rsidR="00B97145" w:rsidRDefault="00296852">
      <w:pPr>
        <w:spacing w:after="0" w:line="276" w:lineRule="auto"/>
        <w:jc w:val="both"/>
      </w:pPr>
      <w:r>
        <w:rPr>
          <w:rFonts w:ascii="Times New Roman" w:eastAsia="Times New Roman" w:hAnsi="Times New Roman" w:cs="Times New Roman"/>
          <w:b/>
          <w:sz w:val="26"/>
        </w:rPr>
        <w:t xml:space="preserve">Lĩnh vực: </w:t>
      </w:r>
      <w:r>
        <w:rPr>
          <w:rFonts w:ascii="Times New Roman" w:eastAsia="Times New Roman" w:hAnsi="Times New Roman" w:cs="Times New Roman"/>
          <w:sz w:val="26"/>
        </w:rPr>
        <w:t>Hỗ trợ tổ hợp tác, hợp tác xã, liên hiệp hợp tác xã</w:t>
      </w:r>
    </w:p>
    <w:p w:rsidR="00B97145" w:rsidRDefault="00296852">
      <w:pPr>
        <w:spacing w:after="0" w:line="276" w:lineRule="auto"/>
        <w:jc w:val="both"/>
      </w:pPr>
      <w:r>
        <w:rPr>
          <w:rFonts w:ascii="Times New Roman" w:eastAsia="Times New Roman" w:hAnsi="Times New Roman" w:cs="Times New Roman"/>
          <w:b/>
          <w:sz w:val="26"/>
        </w:rPr>
        <w:t xml:space="preserve">Trình tự thực hiện: </w:t>
      </w:r>
    </w:p>
    <w:p w:rsidR="00B97145" w:rsidRDefault="00B97145">
      <w:pPr>
        <w:shd w:val="clear" w:color="auto" w:fill="F2F6F9"/>
        <w:spacing w:before="120" w:after="0" w:line="276" w:lineRule="auto"/>
        <w:jc w:val="both"/>
      </w:pPr>
    </w:p>
    <w:p w:rsidR="00B97145" w:rsidRDefault="00296852">
      <w:pPr>
        <w:spacing w:after="0" w:line="276" w:lineRule="auto"/>
        <w:jc w:val="both"/>
      </w:pPr>
      <w:r>
        <w:rPr>
          <w:rFonts w:ascii="Times New Roman" w:eastAsia="Times New Roman" w:hAnsi="Times New Roman" w:cs="Times New Roman"/>
          <w:sz w:val="26"/>
        </w:rPr>
        <w:t>Tổ hợp tác, hợp tác xã, liên hiệp hợp tác xã gửi 01 bộ Hồ sơ đăng ký nhu cầu hỗ trợ đến Ủy ban nhân dân cấp xã nơi tổ hợp tác có địa chỉ giao dịch, nơi hợp t</w:t>
      </w:r>
      <w:r>
        <w:rPr>
          <w:rFonts w:ascii="Times New Roman" w:eastAsia="Times New Roman" w:hAnsi="Times New Roman" w:cs="Times New Roman"/>
          <w:sz w:val="26"/>
        </w:rPr>
        <w:t>ác xã, liên hiệp hợp tác xã đặt trụ sở chính.</w:t>
      </w:r>
    </w:p>
    <w:p w:rsidR="00B97145" w:rsidRDefault="00296852">
      <w:pPr>
        <w:spacing w:before="240" w:after="0" w:line="276" w:lineRule="auto"/>
        <w:jc w:val="both"/>
      </w:pPr>
      <w:r>
        <w:rPr>
          <w:rFonts w:ascii="Times New Roman" w:eastAsia="Times New Roman" w:hAnsi="Times New Roman" w:cs="Times New Roman"/>
          <w:b/>
          <w:sz w:val="26"/>
        </w:rPr>
        <w:t xml:space="preserve">Cách thức thực hiện: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818"/>
        <w:gridCol w:w="862"/>
        <w:gridCol w:w="1322"/>
        <w:gridCol w:w="6419"/>
      </w:tblGrid>
      <w:tr w:rsidR="00B97145">
        <w:tblPrEx>
          <w:tblCellMar>
            <w:top w:w="0" w:type="dxa"/>
            <w:bottom w:w="0" w:type="dxa"/>
          </w:tblCellMar>
        </w:tblPrEx>
        <w:tc>
          <w:tcPr>
            <w:tcW w:w="1500" w:type="dxa"/>
          </w:tcPr>
          <w:p w:rsidR="00B97145" w:rsidRDefault="00B97145"/>
          <w:p w:rsidR="00B97145" w:rsidRDefault="00296852">
            <w:pPr>
              <w:spacing w:after="0" w:line="276" w:lineRule="auto"/>
              <w:jc w:val="center"/>
            </w:pPr>
            <w:r>
              <w:rPr>
                <w:rFonts w:ascii="Times New Roman" w:eastAsia="Times New Roman" w:hAnsi="Times New Roman" w:cs="Times New Roman"/>
                <w:b/>
                <w:sz w:val="26"/>
              </w:rPr>
              <w:t>Hình thức nộp</w:t>
            </w:r>
          </w:p>
        </w:tc>
        <w:tc>
          <w:tcPr>
            <w:tcW w:w="2000" w:type="dxa"/>
          </w:tcPr>
          <w:p w:rsidR="00B97145" w:rsidRDefault="00B97145"/>
          <w:p w:rsidR="00B97145" w:rsidRDefault="00296852">
            <w:pPr>
              <w:spacing w:after="0" w:line="276" w:lineRule="auto"/>
              <w:jc w:val="center"/>
            </w:pPr>
            <w:r>
              <w:rPr>
                <w:rFonts w:ascii="Times New Roman" w:eastAsia="Times New Roman" w:hAnsi="Times New Roman" w:cs="Times New Roman"/>
                <w:b/>
                <w:sz w:val="26"/>
              </w:rPr>
              <w:t>Thời hạn giải quyết</w:t>
            </w:r>
          </w:p>
        </w:tc>
        <w:tc>
          <w:tcPr>
            <w:tcW w:w="3500" w:type="dxa"/>
          </w:tcPr>
          <w:p w:rsidR="00B97145" w:rsidRDefault="00B97145"/>
          <w:p w:rsidR="00B97145" w:rsidRDefault="00296852">
            <w:pPr>
              <w:spacing w:after="0" w:line="276" w:lineRule="auto"/>
              <w:jc w:val="center"/>
            </w:pPr>
            <w:r>
              <w:rPr>
                <w:rFonts w:ascii="Times New Roman" w:eastAsia="Times New Roman" w:hAnsi="Times New Roman" w:cs="Times New Roman"/>
                <w:b/>
                <w:sz w:val="26"/>
              </w:rPr>
              <w:t>Phí, lệ phí</w:t>
            </w:r>
          </w:p>
        </w:tc>
        <w:tc>
          <w:tcPr>
            <w:tcW w:w="3000" w:type="dxa"/>
          </w:tcPr>
          <w:p w:rsidR="00B97145" w:rsidRDefault="00B97145"/>
          <w:p w:rsidR="00B97145" w:rsidRDefault="00296852">
            <w:pPr>
              <w:spacing w:after="0" w:line="276" w:lineRule="auto"/>
              <w:jc w:val="center"/>
            </w:pPr>
            <w:r>
              <w:rPr>
                <w:rFonts w:ascii="Times New Roman" w:eastAsia="Times New Roman" w:hAnsi="Times New Roman" w:cs="Times New Roman"/>
                <w:b/>
                <w:sz w:val="26"/>
              </w:rPr>
              <w:t>Mô tả</w:t>
            </w:r>
          </w:p>
        </w:tc>
      </w:tr>
      <w:tr w:rsidR="00B97145">
        <w:tblPrEx>
          <w:tblCellMar>
            <w:top w:w="0" w:type="dxa"/>
            <w:bottom w:w="0" w:type="dxa"/>
          </w:tblCellMar>
        </w:tblPrEx>
        <w:tc>
          <w:tcPr>
            <w:tcW w:w="0" w:type="auto"/>
          </w:tcPr>
          <w:p w:rsidR="00B97145" w:rsidRDefault="00B97145"/>
          <w:p w:rsidR="00B97145" w:rsidRDefault="00296852">
            <w:pPr>
              <w:spacing w:after="0" w:line="276" w:lineRule="auto"/>
            </w:pPr>
            <w:r>
              <w:rPr>
                <w:rFonts w:ascii="Times New Roman" w:eastAsia="Times New Roman" w:hAnsi="Times New Roman" w:cs="Times New Roman"/>
                <w:sz w:val="26"/>
              </w:rPr>
              <w:t>Trực tiếp</w:t>
            </w:r>
          </w:p>
        </w:tc>
        <w:tc>
          <w:tcPr>
            <w:tcW w:w="0" w:type="auto"/>
          </w:tcPr>
          <w:p w:rsidR="00B97145" w:rsidRDefault="00B97145"/>
          <w:p w:rsidR="00B97145" w:rsidRDefault="00296852">
            <w:pPr>
              <w:spacing w:after="0" w:line="276" w:lineRule="auto"/>
            </w:pPr>
            <w:r>
              <w:rPr>
                <w:rFonts w:ascii="Times New Roman" w:eastAsia="Times New Roman" w:hAnsi="Times New Roman" w:cs="Times New Roman"/>
                <w:sz w:val="26"/>
              </w:rPr>
              <w:t>10 Ngày làm việc</w:t>
            </w:r>
          </w:p>
        </w:tc>
        <w:tc>
          <w:tcPr>
            <w:tcW w:w="0" w:type="auto"/>
          </w:tcPr>
          <w:p w:rsidR="00B97145" w:rsidRDefault="00B97145"/>
          <w:p w:rsidR="00B97145" w:rsidRDefault="00296852">
            <w:pPr>
              <w:spacing w:after="0" w:line="276" w:lineRule="auto"/>
            </w:pPr>
            <w:r>
              <w:rPr>
                <w:rFonts w:ascii="Times New Roman" w:eastAsia="Times New Roman" w:hAnsi="Times New Roman" w:cs="Times New Roman"/>
                <w:sz w:val="26"/>
              </w:rPr>
              <w:t>Lệ phí : 0 Đồng (Không)</w:t>
            </w:r>
          </w:p>
        </w:tc>
        <w:tc>
          <w:tcPr>
            <w:tcW w:w="0" w:type="auto"/>
          </w:tcPr>
          <w:p w:rsidR="00B97145" w:rsidRDefault="00B97145"/>
          <w:p w:rsidR="00B97145" w:rsidRDefault="00296852">
            <w:pPr>
              <w:spacing w:after="0" w:line="276" w:lineRule="auto"/>
            </w:pPr>
            <w:r>
              <w:rPr>
                <w:rFonts w:ascii="Times New Roman" w:eastAsia="Times New Roman" w:hAnsi="Times New Roman" w:cs="Times New Roman"/>
                <w:sz w:val="26"/>
              </w:rPr>
              <w:t>Chậm nhất sau 10 ngày kể từ khi nhận hồ sơ, Ủy ban nhân dân cấp xã thông báo</w:t>
            </w:r>
            <w:r>
              <w:rPr>
                <w:rFonts w:ascii="Times New Roman" w:eastAsia="Times New Roman" w:hAnsi="Times New Roman" w:cs="Times New Roman"/>
                <w:sz w:val="26"/>
              </w:rPr>
              <w:t xml:space="preserve"> cho tổ hợp tác, hợp tác xã, liên hiệp hợp tác xã về việc tiếp nhận hồ sơ theo Mẫu số 02 tại Phụ lục ban hành kèm theo Nghị định số 113/2024/NĐ-CP ngày 12/9/2024 của Chính phủ quy định chi tiết một số điều của Luật Hợp tác xã.</w:t>
            </w:r>
          </w:p>
        </w:tc>
      </w:tr>
      <w:tr w:rsidR="00B97145">
        <w:tblPrEx>
          <w:tblCellMar>
            <w:top w:w="0" w:type="dxa"/>
            <w:bottom w:w="0" w:type="dxa"/>
          </w:tblCellMar>
        </w:tblPrEx>
        <w:tc>
          <w:tcPr>
            <w:tcW w:w="0" w:type="auto"/>
          </w:tcPr>
          <w:p w:rsidR="00B97145" w:rsidRDefault="00B97145"/>
          <w:p w:rsidR="00B97145" w:rsidRDefault="00296852">
            <w:pPr>
              <w:spacing w:after="0" w:line="276" w:lineRule="auto"/>
            </w:pPr>
            <w:r>
              <w:rPr>
                <w:rFonts w:ascii="Times New Roman" w:eastAsia="Times New Roman" w:hAnsi="Times New Roman" w:cs="Times New Roman"/>
                <w:sz w:val="26"/>
              </w:rPr>
              <w:t>Trực tuyến</w:t>
            </w:r>
          </w:p>
        </w:tc>
        <w:tc>
          <w:tcPr>
            <w:tcW w:w="0" w:type="auto"/>
          </w:tcPr>
          <w:p w:rsidR="00B97145" w:rsidRDefault="00B97145"/>
          <w:p w:rsidR="00B97145" w:rsidRDefault="00296852">
            <w:pPr>
              <w:spacing w:after="0" w:line="276" w:lineRule="auto"/>
            </w:pPr>
            <w:r>
              <w:rPr>
                <w:rFonts w:ascii="Times New Roman" w:eastAsia="Times New Roman" w:hAnsi="Times New Roman" w:cs="Times New Roman"/>
                <w:sz w:val="26"/>
              </w:rPr>
              <w:t xml:space="preserve">10 Ngày làm </w:t>
            </w:r>
            <w:r>
              <w:rPr>
                <w:rFonts w:ascii="Times New Roman" w:eastAsia="Times New Roman" w:hAnsi="Times New Roman" w:cs="Times New Roman"/>
                <w:sz w:val="26"/>
              </w:rPr>
              <w:t>việc</w:t>
            </w:r>
          </w:p>
        </w:tc>
        <w:tc>
          <w:tcPr>
            <w:tcW w:w="0" w:type="auto"/>
          </w:tcPr>
          <w:p w:rsidR="00B97145" w:rsidRDefault="00B97145"/>
          <w:p w:rsidR="00B97145" w:rsidRDefault="00296852">
            <w:pPr>
              <w:spacing w:after="0" w:line="276" w:lineRule="auto"/>
            </w:pPr>
            <w:r>
              <w:rPr>
                <w:rFonts w:ascii="Times New Roman" w:eastAsia="Times New Roman" w:hAnsi="Times New Roman" w:cs="Times New Roman"/>
                <w:sz w:val="26"/>
              </w:rPr>
              <w:t>Lệ phí : 0 Đồng (Không)</w:t>
            </w:r>
          </w:p>
        </w:tc>
        <w:tc>
          <w:tcPr>
            <w:tcW w:w="0" w:type="auto"/>
          </w:tcPr>
          <w:p w:rsidR="00B97145" w:rsidRDefault="00B97145"/>
          <w:p w:rsidR="00B97145" w:rsidRDefault="00296852">
            <w:pPr>
              <w:spacing w:after="0" w:line="276" w:lineRule="auto"/>
            </w:pPr>
            <w:r>
              <w:rPr>
                <w:rFonts w:ascii="Times New Roman" w:eastAsia="Times New Roman" w:hAnsi="Times New Roman" w:cs="Times New Roman"/>
                <w:sz w:val="26"/>
              </w:rPr>
              <w:t>Chậm nhất sau 10 ngày kể từ khi nhận hồ sơ, Ủy ban nhân dân cấp xã thông báo cho tổ hợp tác, hợp tác xã, liên hiệp hợp tác xã về việc tiếp nhận hồ sơ theo Mẫu số 02 tại Phụ lục ban hành kèm theo Nghị định số 113/2024/NĐ-CP ng</w:t>
            </w:r>
            <w:r>
              <w:rPr>
                <w:rFonts w:ascii="Times New Roman" w:eastAsia="Times New Roman" w:hAnsi="Times New Roman" w:cs="Times New Roman"/>
                <w:sz w:val="26"/>
              </w:rPr>
              <w:t>ày 12/9/2024 của Chính phủ quy định chi tiết một số điều của Luật Hợp tác xã.    Trực tuyến</w:t>
            </w:r>
          </w:p>
        </w:tc>
      </w:tr>
      <w:tr w:rsidR="00B97145">
        <w:tblPrEx>
          <w:tblCellMar>
            <w:top w:w="0" w:type="dxa"/>
            <w:bottom w:w="0" w:type="dxa"/>
          </w:tblCellMar>
        </w:tblPrEx>
        <w:tc>
          <w:tcPr>
            <w:tcW w:w="0" w:type="auto"/>
          </w:tcPr>
          <w:p w:rsidR="00B97145" w:rsidRDefault="00B97145"/>
          <w:p w:rsidR="00B97145" w:rsidRDefault="00296852">
            <w:pPr>
              <w:spacing w:after="0" w:line="276" w:lineRule="auto"/>
            </w:pPr>
            <w:r>
              <w:rPr>
                <w:rFonts w:ascii="Times New Roman" w:eastAsia="Times New Roman" w:hAnsi="Times New Roman" w:cs="Times New Roman"/>
                <w:sz w:val="26"/>
              </w:rPr>
              <w:t xml:space="preserve">Dịch vụ bưu </w:t>
            </w:r>
            <w:r>
              <w:rPr>
                <w:rFonts w:ascii="Times New Roman" w:eastAsia="Times New Roman" w:hAnsi="Times New Roman" w:cs="Times New Roman"/>
                <w:sz w:val="26"/>
              </w:rPr>
              <w:lastRenderedPageBreak/>
              <w:t>chính</w:t>
            </w:r>
          </w:p>
        </w:tc>
        <w:tc>
          <w:tcPr>
            <w:tcW w:w="0" w:type="auto"/>
          </w:tcPr>
          <w:p w:rsidR="00B97145" w:rsidRDefault="00B97145"/>
          <w:p w:rsidR="00B97145" w:rsidRDefault="00296852">
            <w:pPr>
              <w:spacing w:after="0" w:line="276" w:lineRule="auto"/>
            </w:pPr>
            <w:r>
              <w:rPr>
                <w:rFonts w:ascii="Times New Roman" w:eastAsia="Times New Roman" w:hAnsi="Times New Roman" w:cs="Times New Roman"/>
                <w:sz w:val="26"/>
              </w:rPr>
              <w:t xml:space="preserve">10 Ngày </w:t>
            </w:r>
            <w:r>
              <w:rPr>
                <w:rFonts w:ascii="Times New Roman" w:eastAsia="Times New Roman" w:hAnsi="Times New Roman" w:cs="Times New Roman"/>
                <w:sz w:val="26"/>
              </w:rPr>
              <w:lastRenderedPageBreak/>
              <w:t>làm việc</w:t>
            </w:r>
          </w:p>
        </w:tc>
        <w:tc>
          <w:tcPr>
            <w:tcW w:w="0" w:type="auto"/>
          </w:tcPr>
          <w:p w:rsidR="00B97145" w:rsidRDefault="00B97145"/>
          <w:p w:rsidR="00B97145" w:rsidRDefault="00296852">
            <w:pPr>
              <w:spacing w:after="0" w:line="276" w:lineRule="auto"/>
            </w:pPr>
            <w:r>
              <w:rPr>
                <w:rFonts w:ascii="Times New Roman" w:eastAsia="Times New Roman" w:hAnsi="Times New Roman" w:cs="Times New Roman"/>
                <w:sz w:val="26"/>
              </w:rPr>
              <w:t xml:space="preserve">Lệ phí : 0 Đồng </w:t>
            </w:r>
            <w:r>
              <w:rPr>
                <w:rFonts w:ascii="Times New Roman" w:eastAsia="Times New Roman" w:hAnsi="Times New Roman" w:cs="Times New Roman"/>
                <w:sz w:val="26"/>
              </w:rPr>
              <w:lastRenderedPageBreak/>
              <w:t>(Không)</w:t>
            </w:r>
          </w:p>
        </w:tc>
        <w:tc>
          <w:tcPr>
            <w:tcW w:w="0" w:type="auto"/>
          </w:tcPr>
          <w:p w:rsidR="00B97145" w:rsidRDefault="00B97145"/>
          <w:p w:rsidR="00B97145" w:rsidRDefault="00296852">
            <w:pPr>
              <w:spacing w:after="0" w:line="276" w:lineRule="auto"/>
            </w:pPr>
            <w:r>
              <w:rPr>
                <w:rFonts w:ascii="Times New Roman" w:eastAsia="Times New Roman" w:hAnsi="Times New Roman" w:cs="Times New Roman"/>
                <w:sz w:val="26"/>
              </w:rPr>
              <w:t>Chậm nhất sau 10 ngày kể từ khi nhận hồ sơ, Ủy ban nhân dân cấp xã thông báo cho tổ hợp tác, hợp tác</w:t>
            </w:r>
            <w:r>
              <w:rPr>
                <w:rFonts w:ascii="Times New Roman" w:eastAsia="Times New Roman" w:hAnsi="Times New Roman" w:cs="Times New Roman"/>
                <w:sz w:val="26"/>
              </w:rPr>
              <w:t xml:space="preserve"> xã, liên hiệp </w:t>
            </w:r>
            <w:r>
              <w:rPr>
                <w:rFonts w:ascii="Times New Roman" w:eastAsia="Times New Roman" w:hAnsi="Times New Roman" w:cs="Times New Roman"/>
                <w:sz w:val="26"/>
              </w:rPr>
              <w:lastRenderedPageBreak/>
              <w:t>hợp tác xã về việc tiếp nhận hồ sơ theo Mẫu số 02 tại Phụ lục ban hành kèm theo Nghị định số 113/2024/NĐ-CP ngày 12/9/2024 của Chính phủ quy định chi tiết một số điều của Luật Hợp tác xã.    Trực tuyến</w:t>
            </w:r>
          </w:p>
        </w:tc>
      </w:tr>
    </w:tbl>
    <w:p w:rsidR="00B97145" w:rsidRDefault="00296852">
      <w:pPr>
        <w:spacing w:before="240" w:after="0" w:line="276" w:lineRule="auto"/>
        <w:jc w:val="both"/>
      </w:pPr>
      <w:r>
        <w:rPr>
          <w:rFonts w:ascii="Times New Roman" w:eastAsia="Times New Roman" w:hAnsi="Times New Roman" w:cs="Times New Roman"/>
          <w:b/>
          <w:sz w:val="26"/>
        </w:rPr>
        <w:lastRenderedPageBreak/>
        <w:t xml:space="preserve">Thành phần hồ sơ: </w:t>
      </w:r>
    </w:p>
    <w:p w:rsidR="00B97145" w:rsidRDefault="00296852">
      <w:pPr>
        <w:shd w:val="clear" w:color="auto" w:fill="F2F6F9"/>
        <w:spacing w:before="120" w:after="0" w:line="276" w:lineRule="auto"/>
        <w:jc w:val="both"/>
      </w:pPr>
      <w:r>
        <w:rPr>
          <w:rFonts w:ascii="Times New Roman" w:eastAsia="Times New Roman" w:hAnsi="Times New Roman" w:cs="Times New Roman"/>
          <w:b/>
          <w:sz w:val="26"/>
        </w:rPr>
        <w:t xml:space="preserve">b) Bản sao tài </w:t>
      </w:r>
      <w:r>
        <w:rPr>
          <w:rFonts w:ascii="Times New Roman" w:eastAsia="Times New Roman" w:hAnsi="Times New Roman" w:cs="Times New Roman"/>
          <w:b/>
          <w:sz w:val="26"/>
        </w:rPr>
        <w:t>liệu, hồ sơ liên quan thể hiện sự phù hợp các tiêu chí thụ hưởng theo quy định: Đối với hợp tác xã, liên hiệp hợp tác xã:</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7597"/>
        <w:gridCol w:w="861"/>
        <w:gridCol w:w="963"/>
      </w:tblGrid>
      <w:tr w:rsidR="00B97145">
        <w:tblPrEx>
          <w:tblCellMar>
            <w:top w:w="0" w:type="dxa"/>
            <w:bottom w:w="0" w:type="dxa"/>
          </w:tblCellMar>
        </w:tblPrEx>
        <w:tc>
          <w:tcPr>
            <w:tcW w:w="6000" w:type="dxa"/>
          </w:tcPr>
          <w:p w:rsidR="00B97145" w:rsidRDefault="00B97145"/>
          <w:p w:rsidR="00B97145" w:rsidRDefault="00296852">
            <w:pPr>
              <w:spacing w:after="0" w:line="276" w:lineRule="auto"/>
              <w:jc w:val="center"/>
            </w:pPr>
            <w:r>
              <w:rPr>
                <w:rFonts w:ascii="Times New Roman" w:eastAsia="Times New Roman" w:hAnsi="Times New Roman" w:cs="Times New Roman"/>
                <w:b/>
                <w:sz w:val="26"/>
              </w:rPr>
              <w:t>Tên giấy tờ</w:t>
            </w:r>
          </w:p>
        </w:tc>
        <w:tc>
          <w:tcPr>
            <w:tcW w:w="2000" w:type="dxa"/>
          </w:tcPr>
          <w:p w:rsidR="00B97145" w:rsidRDefault="00B97145"/>
          <w:p w:rsidR="00B97145" w:rsidRDefault="00296852">
            <w:pPr>
              <w:spacing w:after="0" w:line="276" w:lineRule="auto"/>
              <w:jc w:val="center"/>
            </w:pPr>
            <w:r>
              <w:rPr>
                <w:rFonts w:ascii="Times New Roman" w:eastAsia="Times New Roman" w:hAnsi="Times New Roman" w:cs="Times New Roman"/>
                <w:b/>
                <w:sz w:val="26"/>
              </w:rPr>
              <w:t>Mẫu đơn, tờ khai</w:t>
            </w:r>
          </w:p>
        </w:tc>
        <w:tc>
          <w:tcPr>
            <w:tcW w:w="2000" w:type="dxa"/>
          </w:tcPr>
          <w:p w:rsidR="00B97145" w:rsidRDefault="00B97145"/>
          <w:p w:rsidR="00B97145" w:rsidRDefault="00296852">
            <w:pPr>
              <w:spacing w:after="0" w:line="276" w:lineRule="auto"/>
              <w:jc w:val="center"/>
            </w:pPr>
            <w:r>
              <w:rPr>
                <w:rFonts w:ascii="Times New Roman" w:eastAsia="Times New Roman" w:hAnsi="Times New Roman" w:cs="Times New Roman"/>
                <w:b/>
                <w:sz w:val="26"/>
              </w:rPr>
              <w:t>Số lượng</w:t>
            </w:r>
          </w:p>
        </w:tc>
      </w:tr>
      <w:tr w:rsidR="00B97145">
        <w:tblPrEx>
          <w:tblCellMar>
            <w:top w:w="0" w:type="dxa"/>
            <w:bottom w:w="0" w:type="dxa"/>
          </w:tblCellMar>
        </w:tblPrEx>
        <w:tc>
          <w:tcPr>
            <w:tcW w:w="0" w:type="auto"/>
          </w:tcPr>
          <w:p w:rsidR="00B97145" w:rsidRDefault="00B97145"/>
          <w:p w:rsidR="00B97145" w:rsidRDefault="00296852">
            <w:pPr>
              <w:spacing w:after="0" w:line="276" w:lineRule="auto"/>
            </w:pPr>
            <w:r>
              <w:rPr>
                <w:rFonts w:ascii="Times New Roman" w:eastAsia="Times New Roman" w:hAnsi="Times New Roman" w:cs="Times New Roman"/>
                <w:sz w:val="26"/>
              </w:rPr>
              <w:t xml:space="preserve">- Tài liệu, hồ sơ chứng minh hợp tác xã, liên hiệp hợp tác xã đáp ứng một (bắt buộc) hoặc </w:t>
            </w:r>
            <w:r>
              <w:rPr>
                <w:rFonts w:ascii="Times New Roman" w:eastAsia="Times New Roman" w:hAnsi="Times New Roman" w:cs="Times New Roman"/>
                <w:sz w:val="26"/>
              </w:rPr>
              <w:t>nhiều (nếu có) tiêu chí sau, cụ thể: số lượng thành viên tăng trong 02 năm liên tiếp liền kề với năm nộp đơn đăng ký nhu cầu hỗ trợ; tỷ lệ giá trị giao dịch nội bộ tăng trong năm trước liền kề với năm nộp đơn đăng ký nhu cầu hỗ trợ; tỷ lệ trích lập quỹ chu</w:t>
            </w:r>
            <w:r>
              <w:rPr>
                <w:rFonts w:ascii="Times New Roman" w:eastAsia="Times New Roman" w:hAnsi="Times New Roman" w:cs="Times New Roman"/>
                <w:sz w:val="26"/>
              </w:rPr>
              <w:t>ng không chia cao hơn so với mức tối thiểu quy định tại Điều 84 Luật Hợp tác xã 2023 trong năm trước liền kề với năm nộp đơn đăng ký nhu cầu hỗ trợ; tăng giá trị tài sản chung không chia trong năm trước liền kề với năm nộp đơn đăng ký nhu cầu hỗ trợ; có ít</w:t>
            </w:r>
            <w:r>
              <w:rPr>
                <w:rFonts w:ascii="Times New Roman" w:eastAsia="Times New Roman" w:hAnsi="Times New Roman" w:cs="Times New Roman"/>
                <w:sz w:val="26"/>
              </w:rPr>
              <w:t xml:space="preserve"> nhất 5% tổng số thành viên, người lao động được tham gia các lớp giáo dục, đào tạo, phổ biến, bồi dưỡng, tập huấn do hợp tác xã, liên hiệp hợp tác xã tự tổ chức hoặc do các cơ quan, đoàn thể, tổ chức khác tổ chức và đã được cấp chứng nhận tham gia khóa họ</w:t>
            </w:r>
            <w:r>
              <w:rPr>
                <w:rFonts w:ascii="Times New Roman" w:eastAsia="Times New Roman" w:hAnsi="Times New Roman" w:cs="Times New Roman"/>
                <w:sz w:val="26"/>
              </w:rPr>
              <w:t xml:space="preserve">c hoặc có danh sách thành viên, người lao động tham gia khóa học có đóng dấu của hợp tác xã, liên hiệp hợp tác xã (đối với các khóa học do hợp tác xã, liên hiệp hợp tác xã tự tổ chức, thì hợp tác xã, liên hiệp hợp tác xã phải có kế hoạch tổ chức khóa học, </w:t>
            </w:r>
            <w:r>
              <w:rPr>
                <w:rFonts w:ascii="Times New Roman" w:eastAsia="Times New Roman" w:hAnsi="Times New Roman" w:cs="Times New Roman"/>
                <w:sz w:val="26"/>
              </w:rPr>
              <w:t xml:space="preserve">nội dung khóa học và danh sách khóa học có chữ ký của người tham gia khóa học) tính đến thời điểm năm trước liền kề với năm nộp đơn đăng ký nhu cầu hỗ trợ; đã thành lập không quá 36 tháng tại địa bàn kinh tế - xã hội khó khăn, địa bàn kinh tế - xã hội đặc </w:t>
            </w:r>
            <w:r>
              <w:rPr>
                <w:rFonts w:ascii="Times New Roman" w:eastAsia="Times New Roman" w:hAnsi="Times New Roman" w:cs="Times New Roman"/>
                <w:sz w:val="26"/>
              </w:rPr>
              <w:t>biệt khó khăn theo quy định của pháp luật về đầu tư tính đến thời điểm nộp đơn đăng ký nhu cầu hỗ trợ;</w:t>
            </w:r>
          </w:p>
        </w:tc>
        <w:tc>
          <w:tcPr>
            <w:tcW w:w="0" w:type="auto"/>
          </w:tcPr>
          <w:p w:rsidR="00B97145" w:rsidRDefault="00B97145"/>
        </w:tc>
        <w:tc>
          <w:tcPr>
            <w:tcW w:w="0" w:type="auto"/>
          </w:tcPr>
          <w:p w:rsidR="00B97145" w:rsidRDefault="00B97145"/>
          <w:p w:rsidR="00B97145" w:rsidRDefault="00296852">
            <w:pPr>
              <w:spacing w:after="0" w:line="276" w:lineRule="auto"/>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1</w:t>
            </w:r>
          </w:p>
        </w:tc>
      </w:tr>
      <w:tr w:rsidR="00B97145">
        <w:tblPrEx>
          <w:tblCellMar>
            <w:top w:w="0" w:type="dxa"/>
            <w:bottom w:w="0" w:type="dxa"/>
          </w:tblCellMar>
        </w:tblPrEx>
        <w:tc>
          <w:tcPr>
            <w:tcW w:w="0" w:type="auto"/>
          </w:tcPr>
          <w:p w:rsidR="00B97145" w:rsidRDefault="00B97145"/>
          <w:p w:rsidR="00B97145" w:rsidRDefault="00296852">
            <w:pPr>
              <w:spacing w:after="0" w:line="276" w:lineRule="auto"/>
            </w:pPr>
            <w:r>
              <w:rPr>
                <w:rFonts w:ascii="Times New Roman" w:eastAsia="Times New Roman" w:hAnsi="Times New Roman" w:cs="Times New Roman"/>
                <w:sz w:val="26"/>
              </w:rPr>
              <w:t>- Trường hợp hợp tác xã, liên hiệp hợp tác xã đăng ký thụ hưởng khoản hỗ trợ từ ngân sách nhà nước có giá trị từ 03 tỷ đồng t</w:t>
            </w:r>
            <w:r>
              <w:rPr>
                <w:rFonts w:ascii="Times New Roman" w:eastAsia="Times New Roman" w:hAnsi="Times New Roman" w:cs="Times New Roman"/>
                <w:sz w:val="26"/>
              </w:rPr>
              <w:t xml:space="preserve">rở lên thì phải có Báo cáo tài chính năm trước liền kề đã được kiểm toán bởi tổ chức kiểm </w:t>
            </w:r>
            <w:r>
              <w:rPr>
                <w:rFonts w:ascii="Times New Roman" w:eastAsia="Times New Roman" w:hAnsi="Times New Roman" w:cs="Times New Roman"/>
                <w:sz w:val="26"/>
              </w:rPr>
              <w:lastRenderedPageBreak/>
              <w:t>toán độc lập tại thời điểm nộp đơn đăng ký nhu cầu hỗ trợ.</w:t>
            </w:r>
          </w:p>
        </w:tc>
        <w:tc>
          <w:tcPr>
            <w:tcW w:w="0" w:type="auto"/>
          </w:tcPr>
          <w:p w:rsidR="00B97145" w:rsidRDefault="00B97145"/>
        </w:tc>
        <w:tc>
          <w:tcPr>
            <w:tcW w:w="0" w:type="auto"/>
          </w:tcPr>
          <w:p w:rsidR="00B97145" w:rsidRDefault="00B97145"/>
          <w:p w:rsidR="00B97145" w:rsidRDefault="00296852">
            <w:pPr>
              <w:spacing w:after="0" w:line="276" w:lineRule="auto"/>
            </w:pPr>
            <w:r>
              <w:rPr>
                <w:rFonts w:ascii="Times New Roman" w:eastAsia="Times New Roman" w:hAnsi="Times New Roman" w:cs="Times New Roman"/>
                <w:sz w:val="26"/>
              </w:rPr>
              <w:t>Bản chính: 0</w:t>
            </w:r>
            <w:r>
              <w:rPr>
                <w:rFonts w:ascii="Times New Roman" w:eastAsia="Times New Roman" w:hAnsi="Times New Roman" w:cs="Times New Roman"/>
                <w:sz w:val="26"/>
              </w:rPr>
              <w:br/>
              <w:t xml:space="preserve">Bản sao: </w:t>
            </w:r>
            <w:r>
              <w:rPr>
                <w:rFonts w:ascii="Times New Roman" w:eastAsia="Times New Roman" w:hAnsi="Times New Roman" w:cs="Times New Roman"/>
                <w:sz w:val="26"/>
              </w:rPr>
              <w:lastRenderedPageBreak/>
              <w:t>1</w:t>
            </w:r>
          </w:p>
        </w:tc>
      </w:tr>
    </w:tbl>
    <w:p w:rsidR="00B97145" w:rsidRDefault="00296852">
      <w:pPr>
        <w:shd w:val="clear" w:color="auto" w:fill="F2F6F9"/>
        <w:spacing w:before="120" w:after="0" w:line="276" w:lineRule="auto"/>
        <w:jc w:val="both"/>
      </w:pPr>
      <w:r>
        <w:rPr>
          <w:rFonts w:ascii="Times New Roman" w:eastAsia="Times New Roman" w:hAnsi="Times New Roman" w:cs="Times New Roman"/>
          <w:b/>
          <w:sz w:val="26"/>
        </w:rPr>
        <w:lastRenderedPageBreak/>
        <w:t xml:space="preserve">b) Bản sao tài liệu, hồ sơ liên quan thể hiện sự phù hợp các tiêu chí thụ hưởng </w:t>
      </w:r>
      <w:r>
        <w:rPr>
          <w:rFonts w:ascii="Times New Roman" w:eastAsia="Times New Roman" w:hAnsi="Times New Roman" w:cs="Times New Roman"/>
          <w:b/>
          <w:sz w:val="26"/>
        </w:rPr>
        <w:t>theo quy định: Đối với tổ hợp tác:</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7594"/>
        <w:gridCol w:w="863"/>
        <w:gridCol w:w="964"/>
      </w:tblGrid>
      <w:tr w:rsidR="00B97145">
        <w:tblPrEx>
          <w:tblCellMar>
            <w:top w:w="0" w:type="dxa"/>
            <w:bottom w:w="0" w:type="dxa"/>
          </w:tblCellMar>
        </w:tblPrEx>
        <w:tc>
          <w:tcPr>
            <w:tcW w:w="6000" w:type="dxa"/>
          </w:tcPr>
          <w:p w:rsidR="00B97145" w:rsidRDefault="00B97145"/>
          <w:p w:rsidR="00B97145" w:rsidRDefault="00296852">
            <w:pPr>
              <w:spacing w:after="0" w:line="276" w:lineRule="auto"/>
              <w:jc w:val="center"/>
            </w:pPr>
            <w:r>
              <w:rPr>
                <w:rFonts w:ascii="Times New Roman" w:eastAsia="Times New Roman" w:hAnsi="Times New Roman" w:cs="Times New Roman"/>
                <w:b/>
                <w:sz w:val="26"/>
              </w:rPr>
              <w:t>Tên giấy tờ</w:t>
            </w:r>
          </w:p>
        </w:tc>
        <w:tc>
          <w:tcPr>
            <w:tcW w:w="2000" w:type="dxa"/>
          </w:tcPr>
          <w:p w:rsidR="00B97145" w:rsidRDefault="00B97145"/>
          <w:p w:rsidR="00B97145" w:rsidRDefault="00296852">
            <w:pPr>
              <w:spacing w:after="0" w:line="276" w:lineRule="auto"/>
              <w:jc w:val="center"/>
            </w:pPr>
            <w:r>
              <w:rPr>
                <w:rFonts w:ascii="Times New Roman" w:eastAsia="Times New Roman" w:hAnsi="Times New Roman" w:cs="Times New Roman"/>
                <w:b/>
                <w:sz w:val="26"/>
              </w:rPr>
              <w:t>Mẫu đơn, tờ khai</w:t>
            </w:r>
          </w:p>
        </w:tc>
        <w:tc>
          <w:tcPr>
            <w:tcW w:w="2000" w:type="dxa"/>
          </w:tcPr>
          <w:p w:rsidR="00B97145" w:rsidRDefault="00B97145"/>
          <w:p w:rsidR="00B97145" w:rsidRDefault="00296852">
            <w:pPr>
              <w:spacing w:after="0" w:line="276" w:lineRule="auto"/>
              <w:jc w:val="center"/>
            </w:pPr>
            <w:r>
              <w:rPr>
                <w:rFonts w:ascii="Times New Roman" w:eastAsia="Times New Roman" w:hAnsi="Times New Roman" w:cs="Times New Roman"/>
                <w:b/>
                <w:sz w:val="26"/>
              </w:rPr>
              <w:t>Số lượng</w:t>
            </w:r>
          </w:p>
        </w:tc>
      </w:tr>
      <w:tr w:rsidR="00B97145">
        <w:tblPrEx>
          <w:tblCellMar>
            <w:top w:w="0" w:type="dxa"/>
            <w:bottom w:w="0" w:type="dxa"/>
          </w:tblCellMar>
        </w:tblPrEx>
        <w:tc>
          <w:tcPr>
            <w:tcW w:w="0" w:type="auto"/>
          </w:tcPr>
          <w:p w:rsidR="00B97145" w:rsidRDefault="00B97145"/>
          <w:p w:rsidR="00B97145" w:rsidRDefault="00296852">
            <w:pPr>
              <w:spacing w:after="0" w:line="276" w:lineRule="auto"/>
            </w:pPr>
            <w:r>
              <w:rPr>
                <w:rFonts w:ascii="Times New Roman" w:eastAsia="Times New Roman" w:hAnsi="Times New Roman" w:cs="Times New Roman"/>
                <w:sz w:val="26"/>
              </w:rPr>
              <w:t>- Bản sao Giấy chứng nhận đăng ký tổ hợp tác;</w:t>
            </w:r>
          </w:p>
        </w:tc>
        <w:tc>
          <w:tcPr>
            <w:tcW w:w="0" w:type="auto"/>
          </w:tcPr>
          <w:p w:rsidR="00B97145" w:rsidRDefault="00B97145"/>
        </w:tc>
        <w:tc>
          <w:tcPr>
            <w:tcW w:w="0" w:type="auto"/>
          </w:tcPr>
          <w:p w:rsidR="00B97145" w:rsidRDefault="00B97145"/>
          <w:p w:rsidR="00B97145" w:rsidRDefault="00296852">
            <w:pPr>
              <w:spacing w:after="0" w:line="276" w:lineRule="auto"/>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1</w:t>
            </w:r>
          </w:p>
        </w:tc>
      </w:tr>
      <w:tr w:rsidR="00B97145">
        <w:tblPrEx>
          <w:tblCellMar>
            <w:top w:w="0" w:type="dxa"/>
            <w:bottom w:w="0" w:type="dxa"/>
          </w:tblCellMar>
        </w:tblPrEx>
        <w:tc>
          <w:tcPr>
            <w:tcW w:w="0" w:type="auto"/>
          </w:tcPr>
          <w:p w:rsidR="00B97145" w:rsidRDefault="00B97145"/>
          <w:p w:rsidR="00B97145" w:rsidRDefault="00296852">
            <w:pPr>
              <w:spacing w:after="0" w:line="276" w:lineRule="auto"/>
            </w:pPr>
            <w:r>
              <w:rPr>
                <w:rFonts w:ascii="Times New Roman" w:eastAsia="Times New Roman" w:hAnsi="Times New Roman" w:cs="Times New Roman"/>
                <w:sz w:val="26"/>
              </w:rPr>
              <w:t>- Tài liệu, hồ sơ chứng minh tổ hợp tác đáp ứng một tiêu chí (bắt buộc) hoặc nhiều tiêu chí (nếu có), cụ</w:t>
            </w:r>
            <w:r>
              <w:rPr>
                <w:rFonts w:ascii="Times New Roman" w:eastAsia="Times New Roman" w:hAnsi="Times New Roman" w:cs="Times New Roman"/>
                <w:sz w:val="26"/>
              </w:rPr>
              <w:t xml:space="preserve"> thể: số lượng thành viên tăng trong 02 năm liên tiếp liền kề với năm nộp đơn đăng ký nhu cầu hỗ trợ; có ít nhất 5% tổng số thành viên, người lao động được tham gia các lớp giáo dục, đào tạo, phổ biến, bồi dưỡng, tập huấn do tổ hợp tác tự tổ chức hoặc do c</w:t>
            </w:r>
            <w:r>
              <w:rPr>
                <w:rFonts w:ascii="Times New Roman" w:eastAsia="Times New Roman" w:hAnsi="Times New Roman" w:cs="Times New Roman"/>
                <w:sz w:val="26"/>
              </w:rPr>
              <w:t>ác cơ quan, đoàn thể, tổ chức khác tổ chức và đã được cấp chứng nhận tham gia khóa học hoặc có danh sách thành viên, người lao động tham gia khóa học có xác nhận của tổ hợp tác (đối với các khóa học do tổ hợp tác tự tổ chức, thì tổ hợp tác phải có kế hoạch</w:t>
            </w:r>
            <w:r>
              <w:rPr>
                <w:rFonts w:ascii="Times New Roman" w:eastAsia="Times New Roman" w:hAnsi="Times New Roman" w:cs="Times New Roman"/>
                <w:sz w:val="26"/>
              </w:rPr>
              <w:t xml:space="preserve"> tổ chức khóa học, nội dung khóa học và danh sách khóa học có chữ ký của người tham gia khóa học) tính đến thời điểm năm trước liền kề với năm nộp đơn đăng ký nhu cầu hỗ trợ; đã thành lập không quá 36 tháng tại địa bàn kinh tế - xã hội khó khăn, địa bàn ki</w:t>
            </w:r>
            <w:r>
              <w:rPr>
                <w:rFonts w:ascii="Times New Roman" w:eastAsia="Times New Roman" w:hAnsi="Times New Roman" w:cs="Times New Roman"/>
                <w:sz w:val="26"/>
              </w:rPr>
              <w:t>nh tế - xã hội đặc biệt khó khăn theo quy định của pháp luật về đầu tư tính đến thời điểm nộp đơn đăng ký nhu cầu hỗ trợ.</w:t>
            </w:r>
          </w:p>
        </w:tc>
        <w:tc>
          <w:tcPr>
            <w:tcW w:w="0" w:type="auto"/>
          </w:tcPr>
          <w:p w:rsidR="00B97145" w:rsidRDefault="00B97145"/>
        </w:tc>
        <w:tc>
          <w:tcPr>
            <w:tcW w:w="0" w:type="auto"/>
          </w:tcPr>
          <w:p w:rsidR="00B97145" w:rsidRDefault="00B97145"/>
          <w:p w:rsidR="00B97145" w:rsidRDefault="00296852">
            <w:pPr>
              <w:spacing w:after="0" w:line="276" w:lineRule="auto"/>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1</w:t>
            </w:r>
          </w:p>
        </w:tc>
      </w:tr>
      <w:tr w:rsidR="00B97145">
        <w:tblPrEx>
          <w:tblCellMar>
            <w:top w:w="0" w:type="dxa"/>
            <w:bottom w:w="0" w:type="dxa"/>
          </w:tblCellMar>
        </w:tblPrEx>
        <w:tc>
          <w:tcPr>
            <w:tcW w:w="0" w:type="auto"/>
          </w:tcPr>
          <w:p w:rsidR="00B97145" w:rsidRDefault="00B97145"/>
          <w:p w:rsidR="00B97145" w:rsidRDefault="00296852">
            <w:pPr>
              <w:spacing w:after="0" w:line="276" w:lineRule="auto"/>
            </w:pPr>
            <w:r>
              <w:rPr>
                <w:rFonts w:ascii="Times New Roman" w:eastAsia="Times New Roman" w:hAnsi="Times New Roman" w:cs="Times New Roman"/>
                <w:sz w:val="26"/>
              </w:rPr>
              <w:t xml:space="preserve">Tổ hợp tác, hợp tác xã, liên hiệp hợp tác xã tự chịu trách nhiệm trước pháp luật về tính chính xác, trung </w:t>
            </w:r>
            <w:r>
              <w:rPr>
                <w:rFonts w:ascii="Times New Roman" w:eastAsia="Times New Roman" w:hAnsi="Times New Roman" w:cs="Times New Roman"/>
                <w:sz w:val="26"/>
              </w:rPr>
              <w:t>thực của các thông tin cung cấp tại hồ sơ đăng ký nhu cầu hỗ trợ nêu trên.</w:t>
            </w:r>
          </w:p>
        </w:tc>
        <w:tc>
          <w:tcPr>
            <w:tcW w:w="0" w:type="auto"/>
          </w:tcPr>
          <w:p w:rsidR="00B97145" w:rsidRDefault="00B97145"/>
        </w:tc>
        <w:tc>
          <w:tcPr>
            <w:tcW w:w="0" w:type="auto"/>
          </w:tcPr>
          <w:p w:rsidR="00B97145" w:rsidRDefault="00B97145"/>
          <w:p w:rsidR="00B97145" w:rsidRDefault="00296852">
            <w:pPr>
              <w:spacing w:after="0" w:line="276" w:lineRule="auto"/>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1</w:t>
            </w:r>
          </w:p>
        </w:tc>
      </w:tr>
    </w:tbl>
    <w:p w:rsidR="00B97145" w:rsidRDefault="00296852">
      <w:pPr>
        <w:shd w:val="clear" w:color="auto" w:fill="F2F6F9"/>
        <w:spacing w:before="120" w:after="0" w:line="276" w:lineRule="auto"/>
        <w:jc w:val="both"/>
      </w:pPr>
      <w:r>
        <w:rPr>
          <w:rFonts w:ascii="Times New Roman" w:eastAsia="Times New Roman" w:hAnsi="Times New Roman" w:cs="Times New Roman"/>
          <w:b/>
          <w:sz w:val="26"/>
        </w:rPr>
        <w:t>Bao gồm</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6783"/>
        <w:gridCol w:w="1737"/>
        <w:gridCol w:w="901"/>
      </w:tblGrid>
      <w:tr w:rsidR="00B97145">
        <w:tblPrEx>
          <w:tblCellMar>
            <w:top w:w="0" w:type="dxa"/>
            <w:bottom w:w="0" w:type="dxa"/>
          </w:tblCellMar>
        </w:tblPrEx>
        <w:tc>
          <w:tcPr>
            <w:tcW w:w="6000" w:type="dxa"/>
          </w:tcPr>
          <w:p w:rsidR="00B97145" w:rsidRDefault="00B97145"/>
          <w:p w:rsidR="00B97145" w:rsidRDefault="00296852">
            <w:pPr>
              <w:spacing w:after="0" w:line="276" w:lineRule="auto"/>
              <w:jc w:val="center"/>
            </w:pPr>
            <w:r>
              <w:rPr>
                <w:rFonts w:ascii="Times New Roman" w:eastAsia="Times New Roman" w:hAnsi="Times New Roman" w:cs="Times New Roman"/>
                <w:b/>
                <w:sz w:val="26"/>
              </w:rPr>
              <w:t>Tên giấy tờ</w:t>
            </w:r>
          </w:p>
        </w:tc>
        <w:tc>
          <w:tcPr>
            <w:tcW w:w="2000" w:type="dxa"/>
          </w:tcPr>
          <w:p w:rsidR="00B97145" w:rsidRDefault="00B97145"/>
          <w:p w:rsidR="00B97145" w:rsidRDefault="00296852">
            <w:pPr>
              <w:spacing w:after="0" w:line="276" w:lineRule="auto"/>
              <w:jc w:val="center"/>
            </w:pPr>
            <w:r>
              <w:rPr>
                <w:rFonts w:ascii="Times New Roman" w:eastAsia="Times New Roman" w:hAnsi="Times New Roman" w:cs="Times New Roman"/>
                <w:b/>
                <w:sz w:val="26"/>
              </w:rPr>
              <w:t>Mẫu đơn, tờ khai</w:t>
            </w:r>
          </w:p>
        </w:tc>
        <w:tc>
          <w:tcPr>
            <w:tcW w:w="2000" w:type="dxa"/>
          </w:tcPr>
          <w:p w:rsidR="00B97145" w:rsidRDefault="00B97145"/>
          <w:p w:rsidR="00B97145" w:rsidRDefault="00296852">
            <w:pPr>
              <w:spacing w:after="0" w:line="276" w:lineRule="auto"/>
              <w:jc w:val="center"/>
            </w:pPr>
            <w:r>
              <w:rPr>
                <w:rFonts w:ascii="Times New Roman" w:eastAsia="Times New Roman" w:hAnsi="Times New Roman" w:cs="Times New Roman"/>
                <w:b/>
                <w:sz w:val="26"/>
              </w:rPr>
              <w:t>Số lượng</w:t>
            </w:r>
          </w:p>
        </w:tc>
      </w:tr>
      <w:tr w:rsidR="00B97145">
        <w:tblPrEx>
          <w:tblCellMar>
            <w:top w:w="0" w:type="dxa"/>
            <w:bottom w:w="0" w:type="dxa"/>
          </w:tblCellMar>
        </w:tblPrEx>
        <w:tc>
          <w:tcPr>
            <w:tcW w:w="0" w:type="auto"/>
          </w:tcPr>
          <w:p w:rsidR="00B97145" w:rsidRDefault="00B97145"/>
          <w:p w:rsidR="00B97145" w:rsidRDefault="00296852">
            <w:pPr>
              <w:spacing w:after="0" w:line="276" w:lineRule="auto"/>
            </w:pPr>
            <w:r>
              <w:rPr>
                <w:rFonts w:ascii="Times New Roman" w:eastAsia="Times New Roman" w:hAnsi="Times New Roman" w:cs="Times New Roman"/>
                <w:sz w:val="26"/>
              </w:rPr>
              <w:t>a) Đơn đăng ký nhu cầu hỗ trợ trong đó có nội dung cam kết không vi phạm các hành vi bị nghiêm cấm theo</w:t>
            </w:r>
            <w:r>
              <w:rPr>
                <w:rFonts w:ascii="Times New Roman" w:eastAsia="Times New Roman" w:hAnsi="Times New Roman" w:cs="Times New Roman"/>
                <w:sz w:val="26"/>
              </w:rPr>
              <w:t xml:space="preserve"> quy định tại khoản 2 Điều 7 của Luật Hợp tác xã 2023, không trong thời gian chấp hành bản án hình sự của Tòa án đã có hiệu lực pháp luật theo Mẫu số 01 tại Phụ lục ban hành kèm theo Nghị định số 113/2024/NĐ-CP ngày 12/9/2024 của Chính phủ quy định chi tiế</w:t>
            </w:r>
            <w:r>
              <w:rPr>
                <w:rFonts w:ascii="Times New Roman" w:eastAsia="Times New Roman" w:hAnsi="Times New Roman" w:cs="Times New Roman"/>
                <w:sz w:val="26"/>
              </w:rPr>
              <w:t>t một số điều của Luật Hợp tác xã;</w:t>
            </w:r>
          </w:p>
        </w:tc>
        <w:tc>
          <w:tcPr>
            <w:tcW w:w="0" w:type="auto"/>
          </w:tcPr>
          <w:p w:rsidR="00B97145" w:rsidRDefault="00B97145"/>
          <w:p w:rsidR="00B97145" w:rsidRDefault="00296852">
            <w:pPr>
              <w:spacing w:after="0" w:line="276" w:lineRule="auto"/>
            </w:pPr>
            <w:r>
              <w:rPr>
                <w:rFonts w:ascii="Times New Roman" w:eastAsia="Times New Roman" w:hAnsi="Times New Roman" w:cs="Times New Roman"/>
                <w:sz w:val="26"/>
              </w:rPr>
              <w:t>MausoV.1.docx</w:t>
            </w:r>
          </w:p>
        </w:tc>
        <w:tc>
          <w:tcPr>
            <w:tcW w:w="0" w:type="auto"/>
          </w:tcPr>
          <w:p w:rsidR="00B97145" w:rsidRDefault="00B97145"/>
          <w:p w:rsidR="00B97145" w:rsidRDefault="00296852">
            <w:pPr>
              <w:spacing w:after="0" w:line="276" w:lineRule="auto"/>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B97145">
        <w:tblPrEx>
          <w:tblCellMar>
            <w:top w:w="0" w:type="dxa"/>
            <w:bottom w:w="0" w:type="dxa"/>
          </w:tblCellMar>
        </w:tblPrEx>
        <w:tc>
          <w:tcPr>
            <w:tcW w:w="0" w:type="auto"/>
          </w:tcPr>
          <w:p w:rsidR="00B97145" w:rsidRDefault="00B97145"/>
          <w:p w:rsidR="00B97145" w:rsidRDefault="00296852">
            <w:pPr>
              <w:spacing w:after="0" w:line="276" w:lineRule="auto"/>
            </w:pPr>
            <w:r>
              <w:rPr>
                <w:rFonts w:ascii="Times New Roman" w:eastAsia="Times New Roman" w:hAnsi="Times New Roman" w:cs="Times New Roman"/>
                <w:sz w:val="26"/>
              </w:rPr>
              <w:t>b) Bản sao tài liệu, hồ sơ liên quan thể hiện sự phù hợp các tiêu chí thụ hưởng theo quy định:</w:t>
            </w:r>
          </w:p>
        </w:tc>
        <w:tc>
          <w:tcPr>
            <w:tcW w:w="0" w:type="auto"/>
          </w:tcPr>
          <w:p w:rsidR="00B97145" w:rsidRDefault="00B97145"/>
        </w:tc>
        <w:tc>
          <w:tcPr>
            <w:tcW w:w="0" w:type="auto"/>
          </w:tcPr>
          <w:p w:rsidR="00B97145" w:rsidRDefault="00B97145"/>
          <w:p w:rsidR="00B97145" w:rsidRDefault="00296852">
            <w:pPr>
              <w:spacing w:after="0" w:line="276" w:lineRule="auto"/>
            </w:pPr>
            <w:r>
              <w:rPr>
                <w:rFonts w:ascii="Times New Roman" w:eastAsia="Times New Roman" w:hAnsi="Times New Roman" w:cs="Times New Roman"/>
                <w:sz w:val="26"/>
              </w:rPr>
              <w:t>Bản chính: 0</w:t>
            </w:r>
            <w:r>
              <w:rPr>
                <w:rFonts w:ascii="Times New Roman" w:eastAsia="Times New Roman" w:hAnsi="Times New Roman" w:cs="Times New Roman"/>
                <w:sz w:val="26"/>
              </w:rPr>
              <w:br/>
              <w:t>Bản sao: 1</w:t>
            </w:r>
          </w:p>
        </w:tc>
      </w:tr>
    </w:tbl>
    <w:p w:rsidR="00B97145" w:rsidRDefault="00296852">
      <w:pPr>
        <w:spacing w:before="240" w:after="0" w:line="276" w:lineRule="auto"/>
        <w:jc w:val="both"/>
      </w:pPr>
      <w:r>
        <w:rPr>
          <w:rFonts w:ascii="Times New Roman" w:eastAsia="Times New Roman" w:hAnsi="Times New Roman" w:cs="Times New Roman"/>
          <w:b/>
          <w:sz w:val="26"/>
        </w:rPr>
        <w:t xml:space="preserve">Đối tượng thực hiện: </w:t>
      </w:r>
      <w:r>
        <w:rPr>
          <w:rFonts w:ascii="Times New Roman" w:eastAsia="Times New Roman" w:hAnsi="Times New Roman" w:cs="Times New Roman"/>
          <w:sz w:val="26"/>
        </w:rPr>
        <w:t xml:space="preserve">Công dân Việt Nam, Doanh nghiệp, </w:t>
      </w:r>
      <w:r>
        <w:rPr>
          <w:rFonts w:ascii="Times New Roman" w:eastAsia="Times New Roman" w:hAnsi="Times New Roman" w:cs="Times New Roman"/>
          <w:sz w:val="26"/>
        </w:rPr>
        <w:t>Doanh nghiệp có vốn đầu tư nước ngoài, Tổ chức (không bao gồm doanh nghiệp, HTX), Tổ chức nước ngoài, Hợp tác xã</w:t>
      </w:r>
    </w:p>
    <w:p w:rsidR="00B97145" w:rsidRDefault="00296852">
      <w:pPr>
        <w:spacing w:after="0" w:line="276" w:lineRule="auto"/>
        <w:jc w:val="both"/>
      </w:pPr>
      <w:r>
        <w:rPr>
          <w:rFonts w:ascii="Times New Roman" w:eastAsia="Times New Roman" w:hAnsi="Times New Roman" w:cs="Times New Roman"/>
          <w:b/>
          <w:sz w:val="26"/>
        </w:rPr>
        <w:t xml:space="preserve">Cơ quan thực hiện: </w:t>
      </w:r>
      <w:r>
        <w:rPr>
          <w:rFonts w:ascii="Times New Roman" w:eastAsia="Times New Roman" w:hAnsi="Times New Roman" w:cs="Times New Roman"/>
          <w:sz w:val="26"/>
        </w:rPr>
        <w:t>Ủy ban nhân dân cấp xã</w:t>
      </w:r>
    </w:p>
    <w:p w:rsidR="00B97145" w:rsidRDefault="00296852">
      <w:pPr>
        <w:spacing w:after="0" w:line="276" w:lineRule="auto"/>
        <w:jc w:val="both"/>
      </w:pPr>
      <w:r>
        <w:rPr>
          <w:rFonts w:ascii="Times New Roman" w:eastAsia="Times New Roman" w:hAnsi="Times New Roman" w:cs="Times New Roman"/>
          <w:b/>
          <w:sz w:val="26"/>
        </w:rPr>
        <w:t xml:space="preserve">Cơ quan có thẩm quyền: </w:t>
      </w:r>
      <w:r>
        <w:rPr>
          <w:rFonts w:ascii="Times New Roman" w:eastAsia="Times New Roman" w:hAnsi="Times New Roman" w:cs="Times New Roman"/>
          <w:sz w:val="26"/>
        </w:rPr>
        <w:t>Ủy ban nhân dân cấp Tỉnh, Uỷ ban Nhân dân cấp xã, phường, thị trấn</w:t>
      </w:r>
    </w:p>
    <w:p w:rsidR="00B97145" w:rsidRDefault="00296852">
      <w:pPr>
        <w:spacing w:after="0" w:line="276" w:lineRule="auto"/>
        <w:jc w:val="both"/>
      </w:pPr>
      <w:r>
        <w:rPr>
          <w:rFonts w:ascii="Times New Roman" w:eastAsia="Times New Roman" w:hAnsi="Times New Roman" w:cs="Times New Roman"/>
          <w:b/>
          <w:sz w:val="26"/>
        </w:rPr>
        <w:t>Địa chỉ tiế</w:t>
      </w:r>
      <w:r>
        <w:rPr>
          <w:rFonts w:ascii="Times New Roman" w:eastAsia="Times New Roman" w:hAnsi="Times New Roman" w:cs="Times New Roman"/>
          <w:b/>
          <w:sz w:val="26"/>
        </w:rPr>
        <w:t xml:space="preserve">p nhận HS: </w:t>
      </w:r>
      <w:r>
        <w:rPr>
          <w:rFonts w:ascii="Times New Roman" w:eastAsia="Times New Roman" w:hAnsi="Times New Roman" w:cs="Times New Roman"/>
          <w:sz w:val="26"/>
        </w:rPr>
        <w:t>Không có thông tin</w:t>
      </w:r>
    </w:p>
    <w:p w:rsidR="00B97145" w:rsidRDefault="00296852">
      <w:pPr>
        <w:spacing w:after="0" w:line="276" w:lineRule="auto"/>
        <w:jc w:val="both"/>
      </w:pPr>
      <w:r>
        <w:rPr>
          <w:rFonts w:ascii="Times New Roman" w:eastAsia="Times New Roman" w:hAnsi="Times New Roman" w:cs="Times New Roman"/>
          <w:b/>
          <w:sz w:val="26"/>
        </w:rPr>
        <w:t xml:space="preserve">Cơ quan được ủy quyền: </w:t>
      </w:r>
      <w:r>
        <w:rPr>
          <w:rFonts w:ascii="Times New Roman" w:eastAsia="Times New Roman" w:hAnsi="Times New Roman" w:cs="Times New Roman"/>
          <w:sz w:val="26"/>
        </w:rPr>
        <w:t>Không có thông tin</w:t>
      </w:r>
    </w:p>
    <w:p w:rsidR="00B97145" w:rsidRDefault="00296852">
      <w:pPr>
        <w:spacing w:after="0" w:line="276" w:lineRule="auto"/>
        <w:jc w:val="both"/>
      </w:pPr>
      <w:r>
        <w:rPr>
          <w:rFonts w:ascii="Times New Roman" w:eastAsia="Times New Roman" w:hAnsi="Times New Roman" w:cs="Times New Roman"/>
          <w:b/>
          <w:sz w:val="26"/>
        </w:rPr>
        <w:t xml:space="preserve">Cơ quan phối hợp: </w:t>
      </w:r>
      <w:r>
        <w:rPr>
          <w:rFonts w:ascii="Times New Roman" w:eastAsia="Times New Roman" w:hAnsi="Times New Roman" w:cs="Times New Roman"/>
          <w:sz w:val="26"/>
        </w:rPr>
        <w:t>Không có thông tin</w:t>
      </w:r>
    </w:p>
    <w:p w:rsidR="00B97145" w:rsidRDefault="00296852">
      <w:pPr>
        <w:spacing w:after="0" w:line="276" w:lineRule="auto"/>
        <w:jc w:val="both"/>
      </w:pPr>
      <w:r>
        <w:rPr>
          <w:rFonts w:ascii="Times New Roman" w:eastAsia="Times New Roman" w:hAnsi="Times New Roman" w:cs="Times New Roman"/>
          <w:b/>
          <w:sz w:val="26"/>
        </w:rPr>
        <w:t xml:space="preserve">Kết quả thực hiện: </w:t>
      </w:r>
      <w:r>
        <w:rPr>
          <w:rFonts w:ascii="Times New Roman" w:eastAsia="Times New Roman" w:hAnsi="Times New Roman" w:cs="Times New Roman"/>
          <w:sz w:val="26"/>
        </w:rPr>
        <w:t>Thông báo tiếp nhận hồ sơ đăng ký nhu cầu hỗ trợ của tổ hợp tác/hợp tác xã/liên hiệp hợp tác xã</w:t>
      </w:r>
    </w:p>
    <w:p w:rsidR="00B97145" w:rsidRDefault="00296852">
      <w:pPr>
        <w:spacing w:after="0" w:line="276" w:lineRule="auto"/>
        <w:jc w:val="both"/>
      </w:pPr>
      <w:r>
        <w:rPr>
          <w:rFonts w:ascii="Times New Roman" w:eastAsia="Times New Roman" w:hAnsi="Times New Roman" w:cs="Times New Roman"/>
          <w:b/>
          <w:sz w:val="26"/>
        </w:rPr>
        <w:t xml:space="preserve">Căn cứ pháp lý: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1665"/>
        <w:gridCol w:w="5848"/>
        <w:gridCol w:w="780"/>
        <w:gridCol w:w="1128"/>
      </w:tblGrid>
      <w:tr w:rsidR="00B97145">
        <w:tblPrEx>
          <w:tblCellMar>
            <w:top w:w="0" w:type="dxa"/>
            <w:bottom w:w="0" w:type="dxa"/>
          </w:tblCellMar>
        </w:tblPrEx>
        <w:tc>
          <w:tcPr>
            <w:tcW w:w="2000" w:type="dxa"/>
          </w:tcPr>
          <w:p w:rsidR="00B97145" w:rsidRDefault="00B97145"/>
          <w:p w:rsidR="00B97145" w:rsidRDefault="00296852">
            <w:pPr>
              <w:spacing w:after="0" w:line="276" w:lineRule="auto"/>
              <w:jc w:val="center"/>
            </w:pPr>
            <w:r>
              <w:rPr>
                <w:rFonts w:ascii="Times New Roman" w:eastAsia="Times New Roman" w:hAnsi="Times New Roman" w:cs="Times New Roman"/>
                <w:b/>
                <w:sz w:val="26"/>
              </w:rPr>
              <w:t>Số ký hiệu</w:t>
            </w:r>
          </w:p>
        </w:tc>
        <w:tc>
          <w:tcPr>
            <w:tcW w:w="3500" w:type="dxa"/>
          </w:tcPr>
          <w:p w:rsidR="00B97145" w:rsidRDefault="00B97145"/>
          <w:p w:rsidR="00B97145" w:rsidRDefault="00296852">
            <w:pPr>
              <w:spacing w:after="0" w:line="276" w:lineRule="auto"/>
              <w:jc w:val="center"/>
            </w:pPr>
            <w:r>
              <w:rPr>
                <w:rFonts w:ascii="Times New Roman" w:eastAsia="Times New Roman" w:hAnsi="Times New Roman" w:cs="Times New Roman"/>
                <w:b/>
                <w:sz w:val="26"/>
              </w:rPr>
              <w:t>Trích yếu</w:t>
            </w:r>
          </w:p>
        </w:tc>
        <w:tc>
          <w:tcPr>
            <w:tcW w:w="1500" w:type="dxa"/>
          </w:tcPr>
          <w:p w:rsidR="00B97145" w:rsidRDefault="00B97145"/>
          <w:p w:rsidR="00B97145" w:rsidRDefault="00296852">
            <w:pPr>
              <w:spacing w:after="0" w:line="276" w:lineRule="auto"/>
              <w:jc w:val="center"/>
            </w:pPr>
            <w:r>
              <w:rPr>
                <w:rFonts w:ascii="Times New Roman" w:eastAsia="Times New Roman" w:hAnsi="Times New Roman" w:cs="Times New Roman"/>
                <w:b/>
                <w:sz w:val="26"/>
              </w:rPr>
              <w:t>Ngày ban hành</w:t>
            </w:r>
          </w:p>
        </w:tc>
        <w:tc>
          <w:tcPr>
            <w:tcW w:w="3000" w:type="dxa"/>
          </w:tcPr>
          <w:p w:rsidR="00B97145" w:rsidRDefault="00B97145"/>
          <w:p w:rsidR="00B97145" w:rsidRDefault="00296852">
            <w:pPr>
              <w:spacing w:after="0" w:line="276" w:lineRule="auto"/>
              <w:jc w:val="center"/>
            </w:pPr>
            <w:r>
              <w:rPr>
                <w:rFonts w:ascii="Times New Roman" w:eastAsia="Times New Roman" w:hAnsi="Times New Roman" w:cs="Times New Roman"/>
                <w:b/>
                <w:sz w:val="26"/>
              </w:rPr>
              <w:t>Cơ quan ban hành</w:t>
            </w:r>
          </w:p>
        </w:tc>
      </w:tr>
      <w:tr w:rsidR="00B97145">
        <w:tblPrEx>
          <w:tblCellMar>
            <w:top w:w="0" w:type="dxa"/>
            <w:bottom w:w="0" w:type="dxa"/>
          </w:tblCellMar>
        </w:tblPrEx>
        <w:tc>
          <w:tcPr>
            <w:tcW w:w="0" w:type="auto"/>
          </w:tcPr>
          <w:p w:rsidR="00B97145" w:rsidRDefault="00B97145"/>
          <w:p w:rsidR="00B97145" w:rsidRDefault="00296852">
            <w:pPr>
              <w:spacing w:after="0" w:line="276" w:lineRule="auto"/>
            </w:pPr>
            <w:r>
              <w:rPr>
                <w:rFonts w:ascii="Times New Roman" w:eastAsia="Times New Roman" w:hAnsi="Times New Roman" w:cs="Times New Roman"/>
                <w:sz w:val="26"/>
              </w:rPr>
              <w:t>17/2023/QH15</w:t>
            </w:r>
          </w:p>
        </w:tc>
        <w:tc>
          <w:tcPr>
            <w:tcW w:w="0" w:type="auto"/>
          </w:tcPr>
          <w:p w:rsidR="00B97145" w:rsidRDefault="00B97145"/>
          <w:p w:rsidR="00B97145" w:rsidRDefault="00296852">
            <w:pPr>
              <w:spacing w:after="0" w:line="276" w:lineRule="auto"/>
            </w:pPr>
            <w:r>
              <w:rPr>
                <w:rFonts w:ascii="Times New Roman" w:eastAsia="Times New Roman" w:hAnsi="Times New Roman" w:cs="Times New Roman"/>
                <w:sz w:val="26"/>
              </w:rPr>
              <w:t>Luật Hợp tác xã</w:t>
            </w:r>
          </w:p>
        </w:tc>
        <w:tc>
          <w:tcPr>
            <w:tcW w:w="0" w:type="auto"/>
          </w:tcPr>
          <w:p w:rsidR="00B97145" w:rsidRDefault="00B97145"/>
          <w:p w:rsidR="00B97145" w:rsidRDefault="00296852">
            <w:pPr>
              <w:spacing w:after="0" w:line="276" w:lineRule="auto"/>
            </w:pPr>
            <w:r>
              <w:rPr>
                <w:rFonts w:ascii="Times New Roman" w:eastAsia="Times New Roman" w:hAnsi="Times New Roman" w:cs="Times New Roman"/>
                <w:sz w:val="26"/>
              </w:rPr>
              <w:t>20-06-2023</w:t>
            </w:r>
          </w:p>
        </w:tc>
        <w:tc>
          <w:tcPr>
            <w:tcW w:w="0" w:type="auto"/>
          </w:tcPr>
          <w:p w:rsidR="00B97145" w:rsidRDefault="00B97145"/>
          <w:p w:rsidR="00B97145" w:rsidRDefault="00296852">
            <w:pPr>
              <w:spacing w:after="0" w:line="276" w:lineRule="auto"/>
            </w:pPr>
            <w:r>
              <w:rPr>
                <w:rFonts w:ascii="Times New Roman" w:eastAsia="Times New Roman" w:hAnsi="Times New Roman" w:cs="Times New Roman"/>
                <w:sz w:val="26"/>
              </w:rPr>
              <w:t>Quốc Hội</w:t>
            </w:r>
          </w:p>
        </w:tc>
      </w:tr>
      <w:tr w:rsidR="00B97145">
        <w:tblPrEx>
          <w:tblCellMar>
            <w:top w:w="0" w:type="dxa"/>
            <w:bottom w:w="0" w:type="dxa"/>
          </w:tblCellMar>
        </w:tblPrEx>
        <w:tc>
          <w:tcPr>
            <w:tcW w:w="0" w:type="auto"/>
          </w:tcPr>
          <w:p w:rsidR="00B97145" w:rsidRDefault="00B97145"/>
          <w:p w:rsidR="00B97145" w:rsidRDefault="00296852">
            <w:pPr>
              <w:spacing w:after="0" w:line="276" w:lineRule="auto"/>
            </w:pPr>
            <w:r>
              <w:rPr>
                <w:rFonts w:ascii="Times New Roman" w:eastAsia="Times New Roman" w:hAnsi="Times New Roman" w:cs="Times New Roman"/>
                <w:sz w:val="26"/>
              </w:rPr>
              <w:t>113/2024/NĐ-CP</w:t>
            </w:r>
          </w:p>
        </w:tc>
        <w:tc>
          <w:tcPr>
            <w:tcW w:w="0" w:type="auto"/>
          </w:tcPr>
          <w:p w:rsidR="00B97145" w:rsidRDefault="00B97145"/>
          <w:p w:rsidR="00B97145" w:rsidRDefault="00296852">
            <w:pPr>
              <w:spacing w:after="0" w:line="276" w:lineRule="auto"/>
            </w:pPr>
            <w:r>
              <w:rPr>
                <w:rFonts w:ascii="Times New Roman" w:eastAsia="Times New Roman" w:hAnsi="Times New Roman" w:cs="Times New Roman"/>
                <w:sz w:val="26"/>
              </w:rPr>
              <w:t>Nghị định số 113/2024/NĐ-CP của Chính phủ: Quy định chi tiết một số điều của Luật Hợp tác xã</w:t>
            </w:r>
          </w:p>
        </w:tc>
        <w:tc>
          <w:tcPr>
            <w:tcW w:w="0" w:type="auto"/>
          </w:tcPr>
          <w:p w:rsidR="00B97145" w:rsidRDefault="00B97145"/>
          <w:p w:rsidR="00B97145" w:rsidRDefault="00296852">
            <w:pPr>
              <w:spacing w:after="0" w:line="276" w:lineRule="auto"/>
            </w:pPr>
            <w:r>
              <w:rPr>
                <w:rFonts w:ascii="Times New Roman" w:eastAsia="Times New Roman" w:hAnsi="Times New Roman" w:cs="Times New Roman"/>
                <w:sz w:val="26"/>
              </w:rPr>
              <w:t>12-09-2024</w:t>
            </w:r>
          </w:p>
        </w:tc>
        <w:tc>
          <w:tcPr>
            <w:tcW w:w="0" w:type="auto"/>
          </w:tcPr>
          <w:p w:rsidR="00B97145" w:rsidRDefault="00B97145"/>
          <w:p w:rsidR="00B97145" w:rsidRDefault="00296852">
            <w:pPr>
              <w:spacing w:after="0" w:line="276" w:lineRule="auto"/>
            </w:pPr>
            <w:r>
              <w:rPr>
                <w:rFonts w:ascii="Times New Roman" w:eastAsia="Times New Roman" w:hAnsi="Times New Roman" w:cs="Times New Roman"/>
                <w:sz w:val="26"/>
              </w:rPr>
              <w:t>Chính phủ</w:t>
            </w:r>
          </w:p>
        </w:tc>
      </w:tr>
      <w:tr w:rsidR="00B97145">
        <w:tblPrEx>
          <w:tblCellMar>
            <w:top w:w="0" w:type="dxa"/>
            <w:bottom w:w="0" w:type="dxa"/>
          </w:tblCellMar>
        </w:tblPrEx>
        <w:tc>
          <w:tcPr>
            <w:tcW w:w="0" w:type="auto"/>
          </w:tcPr>
          <w:p w:rsidR="00B97145" w:rsidRDefault="00B97145"/>
          <w:p w:rsidR="00B97145" w:rsidRDefault="00296852">
            <w:pPr>
              <w:spacing w:after="0" w:line="276" w:lineRule="auto"/>
            </w:pPr>
            <w:r>
              <w:rPr>
                <w:rFonts w:ascii="Times New Roman" w:eastAsia="Times New Roman" w:hAnsi="Times New Roman" w:cs="Times New Roman"/>
                <w:sz w:val="26"/>
              </w:rPr>
              <w:lastRenderedPageBreak/>
              <w:t>125/2025/NĐ-CP</w:t>
            </w:r>
          </w:p>
        </w:tc>
        <w:tc>
          <w:tcPr>
            <w:tcW w:w="0" w:type="auto"/>
          </w:tcPr>
          <w:p w:rsidR="00B97145" w:rsidRDefault="00B97145"/>
          <w:p w:rsidR="00B97145" w:rsidRDefault="00296852">
            <w:pPr>
              <w:spacing w:after="0" w:line="276" w:lineRule="auto"/>
            </w:pPr>
            <w:r>
              <w:rPr>
                <w:rFonts w:ascii="Times New Roman" w:eastAsia="Times New Roman" w:hAnsi="Times New Roman" w:cs="Times New Roman"/>
                <w:sz w:val="26"/>
              </w:rPr>
              <w:lastRenderedPageBreak/>
              <w:t xml:space="preserve">Nghị </w:t>
            </w:r>
            <w:r>
              <w:rPr>
                <w:rFonts w:ascii="Times New Roman" w:eastAsia="Times New Roman" w:hAnsi="Times New Roman" w:cs="Times New Roman"/>
                <w:sz w:val="26"/>
              </w:rPr>
              <w:t>định số 125/2025/NĐ-CP của Chính phủ: Quy định về phân định thẩm quyền của chính quyền địa phương 02 cấp trong lĩnh vực quản lý nhà nước của Bộ Tài chính</w:t>
            </w:r>
          </w:p>
        </w:tc>
        <w:tc>
          <w:tcPr>
            <w:tcW w:w="0" w:type="auto"/>
          </w:tcPr>
          <w:p w:rsidR="00B97145" w:rsidRDefault="00B97145"/>
          <w:p w:rsidR="00B97145" w:rsidRDefault="00296852">
            <w:pPr>
              <w:spacing w:after="0" w:line="276" w:lineRule="auto"/>
            </w:pPr>
            <w:r>
              <w:rPr>
                <w:rFonts w:ascii="Times New Roman" w:eastAsia="Times New Roman" w:hAnsi="Times New Roman" w:cs="Times New Roman"/>
                <w:sz w:val="26"/>
              </w:rPr>
              <w:lastRenderedPageBreak/>
              <w:t>11-06-2025</w:t>
            </w:r>
          </w:p>
        </w:tc>
        <w:tc>
          <w:tcPr>
            <w:tcW w:w="0" w:type="auto"/>
          </w:tcPr>
          <w:p w:rsidR="00B97145" w:rsidRDefault="00B97145"/>
          <w:p w:rsidR="00B97145" w:rsidRDefault="00296852">
            <w:pPr>
              <w:spacing w:after="0" w:line="276" w:lineRule="auto"/>
            </w:pPr>
            <w:r>
              <w:rPr>
                <w:rFonts w:ascii="Times New Roman" w:eastAsia="Times New Roman" w:hAnsi="Times New Roman" w:cs="Times New Roman"/>
                <w:sz w:val="26"/>
              </w:rPr>
              <w:lastRenderedPageBreak/>
              <w:t>Chính phủ</w:t>
            </w:r>
          </w:p>
        </w:tc>
      </w:tr>
      <w:tr w:rsidR="00B97145">
        <w:tblPrEx>
          <w:tblCellMar>
            <w:top w:w="0" w:type="dxa"/>
            <w:bottom w:w="0" w:type="dxa"/>
          </w:tblCellMar>
        </w:tblPrEx>
        <w:tc>
          <w:tcPr>
            <w:tcW w:w="0" w:type="auto"/>
          </w:tcPr>
          <w:p w:rsidR="00B97145" w:rsidRDefault="00B97145"/>
          <w:p w:rsidR="00B97145" w:rsidRDefault="00296852">
            <w:pPr>
              <w:spacing w:after="0" w:line="276" w:lineRule="auto"/>
            </w:pPr>
            <w:r>
              <w:rPr>
                <w:rFonts w:ascii="Times New Roman" w:eastAsia="Times New Roman" w:hAnsi="Times New Roman" w:cs="Times New Roman"/>
                <w:sz w:val="26"/>
              </w:rPr>
              <w:t>43/2025/TT-BTC</w:t>
            </w:r>
          </w:p>
        </w:tc>
        <w:tc>
          <w:tcPr>
            <w:tcW w:w="0" w:type="auto"/>
          </w:tcPr>
          <w:p w:rsidR="00B97145" w:rsidRDefault="00B97145"/>
          <w:p w:rsidR="00B97145" w:rsidRDefault="00296852">
            <w:pPr>
              <w:spacing w:after="0" w:line="276" w:lineRule="auto"/>
            </w:pPr>
            <w:r>
              <w:rPr>
                <w:rFonts w:ascii="Times New Roman" w:eastAsia="Times New Roman" w:hAnsi="Times New Roman" w:cs="Times New Roman"/>
                <w:sz w:val="26"/>
              </w:rPr>
              <w:t xml:space="preserve">Thông tư số 43/2025/TT-BTC của Bộ Tài chính: Ban hành biểu </w:t>
            </w:r>
            <w:r>
              <w:rPr>
                <w:rFonts w:ascii="Times New Roman" w:eastAsia="Times New Roman" w:hAnsi="Times New Roman" w:cs="Times New Roman"/>
                <w:sz w:val="26"/>
              </w:rPr>
              <w:t>mẫu sử dụng trong lĩnh vực quản lý nhà nước đối với hộ kinh doanh, tổ hợp tác, hợp tác xã, liên hiệp hợp tác xã khi tổ chức chính quyền địa phương 02 cấp</w:t>
            </w:r>
          </w:p>
        </w:tc>
        <w:tc>
          <w:tcPr>
            <w:tcW w:w="0" w:type="auto"/>
          </w:tcPr>
          <w:p w:rsidR="00B97145" w:rsidRDefault="00B97145"/>
          <w:p w:rsidR="00B97145" w:rsidRDefault="00296852">
            <w:pPr>
              <w:spacing w:after="0" w:line="276" w:lineRule="auto"/>
            </w:pPr>
            <w:r>
              <w:rPr>
                <w:rFonts w:ascii="Times New Roman" w:eastAsia="Times New Roman" w:hAnsi="Times New Roman" w:cs="Times New Roman"/>
                <w:sz w:val="26"/>
              </w:rPr>
              <w:t>17-06-2025</w:t>
            </w:r>
          </w:p>
        </w:tc>
        <w:tc>
          <w:tcPr>
            <w:tcW w:w="0" w:type="auto"/>
          </w:tcPr>
          <w:p w:rsidR="00B97145" w:rsidRDefault="00B97145"/>
          <w:p w:rsidR="00B97145" w:rsidRDefault="00296852">
            <w:pPr>
              <w:spacing w:after="0" w:line="276" w:lineRule="auto"/>
            </w:pPr>
            <w:r>
              <w:rPr>
                <w:rFonts w:ascii="Times New Roman" w:eastAsia="Times New Roman" w:hAnsi="Times New Roman" w:cs="Times New Roman"/>
                <w:sz w:val="26"/>
              </w:rPr>
              <w:t>Bộ Tài chính</w:t>
            </w:r>
          </w:p>
        </w:tc>
      </w:tr>
    </w:tbl>
    <w:p w:rsidR="00B97145" w:rsidRDefault="00296852">
      <w:pPr>
        <w:spacing w:before="240" w:after="0" w:line="276" w:lineRule="auto"/>
        <w:jc w:val="both"/>
      </w:pPr>
      <w:r>
        <w:rPr>
          <w:rFonts w:ascii="Times New Roman" w:eastAsia="Times New Roman" w:hAnsi="Times New Roman" w:cs="Times New Roman"/>
          <w:b/>
          <w:sz w:val="26"/>
        </w:rPr>
        <w:t xml:space="preserve">Yêu cầu, điều kiện thực hiện: </w:t>
      </w:r>
      <w:r>
        <w:rPr>
          <w:rFonts w:ascii="Times New Roman" w:eastAsia="Times New Roman" w:hAnsi="Times New Roman" w:cs="Times New Roman"/>
          <w:sz w:val="26"/>
        </w:rPr>
        <w:t xml:space="preserve">a) Hợp tác xã, liên hiệp hợp tác xã được xem </w:t>
      </w:r>
      <w:r>
        <w:rPr>
          <w:rFonts w:ascii="Times New Roman" w:eastAsia="Times New Roman" w:hAnsi="Times New Roman" w:cs="Times New Roman"/>
          <w:sz w:val="26"/>
        </w:rPr>
        <w:t>xét thụ hưởng chính sách khi: - Không trong thời gian thi hành quyết định xử lý vi phạm hành chính do vi phạm các hành vi bị nghiêm cấm quy định tại khoản 2 Điều 7 của Luật Hợp tác xã 2023; không trong thời gian chấp hành bản án hình sự của Tòa án đã có hi</w:t>
      </w:r>
      <w:r>
        <w:rPr>
          <w:rFonts w:ascii="Times New Roman" w:eastAsia="Times New Roman" w:hAnsi="Times New Roman" w:cs="Times New Roman"/>
          <w:sz w:val="26"/>
        </w:rPr>
        <w:t>ệu lực pháp luật;  - Đáp ứng một trong các tiêu chí sau tại thời điểm nộp đơn đăng ký nhu cầu hỗ trợ: số lượng thành viên tăng trong 02 năm liên tiếp liền kề với năm nộp đơn đăng ký nhu cầu hỗ trợ; tỷ lệ giá trị giao dịch nội bộ tăng trong năm trước liền k</w:t>
      </w:r>
      <w:r>
        <w:rPr>
          <w:rFonts w:ascii="Times New Roman" w:eastAsia="Times New Roman" w:hAnsi="Times New Roman" w:cs="Times New Roman"/>
          <w:sz w:val="26"/>
        </w:rPr>
        <w:t>ề với năm nộp đơn đăng ký nhu cầu hỗ trợ; tỷ lệ trích lập quỹ chung không chia cao hơn so với mức tối thiểu quy định tại Điều 84 Luật Hợp tác xã 2023 trong năm trước liền kề với năm nộp đơn đăng ký nhu cầu hỗ trợ; tăng giá trị tài sản chung không chia tron</w:t>
      </w:r>
      <w:r>
        <w:rPr>
          <w:rFonts w:ascii="Times New Roman" w:eastAsia="Times New Roman" w:hAnsi="Times New Roman" w:cs="Times New Roman"/>
          <w:sz w:val="26"/>
        </w:rPr>
        <w:t>g năm trước liền kề với năm nộp đơn đăng ký nhu cầu hỗ trợ; có ít nhất 5% tổng số thành viên, người lao động được tham gia các lớp giáo dục, đào tạo, phổ biến, bồi dưỡng, tập huấn do hợp tác xã, liên hiệp hợp tác xã tự tổ chức hoặc do các cơ quan, đoàn thể</w:t>
      </w:r>
      <w:r>
        <w:rPr>
          <w:rFonts w:ascii="Times New Roman" w:eastAsia="Times New Roman" w:hAnsi="Times New Roman" w:cs="Times New Roman"/>
          <w:sz w:val="26"/>
        </w:rPr>
        <w:t>, tổ chức khác tổ chức và đã được cấp chứng nhận tham gia khóa học hoặc có danh sách thành viên, người lao động tham gia khóa học có đóng dấu của hợp tác xã, liên hiệp hợp tác xã (đối với các khóa học do hợp tác xã, liên hiệp hợp tác xã tự tổ chức, thì hợp</w:t>
      </w:r>
      <w:r>
        <w:rPr>
          <w:rFonts w:ascii="Times New Roman" w:eastAsia="Times New Roman" w:hAnsi="Times New Roman" w:cs="Times New Roman"/>
          <w:sz w:val="26"/>
        </w:rPr>
        <w:t xml:space="preserve"> tác xã, liên hiệp hợp tác xã phải có kế hoạch tổ chức khóa học, nội dung khóa học và danh sách khóa học có chữ ký của người tham gia khóa học) tính đến thời điểm năm trước liền kề với năm nộp đơn đăng ký nhu cầu hỗ trợ; đã thành lập không quá 36 tháng tại</w:t>
      </w:r>
      <w:r>
        <w:rPr>
          <w:rFonts w:ascii="Times New Roman" w:eastAsia="Times New Roman" w:hAnsi="Times New Roman" w:cs="Times New Roman"/>
          <w:sz w:val="26"/>
        </w:rPr>
        <w:t xml:space="preserve"> địa bàn kinh tế - xã hội khó khăn, địa bàn kinh tế - xã hội đặc biệt khó khăn theo quy định của pháp luật về đầu tư tính đến thời điểm nộp đơn đăng ký nhu cầu hỗ trợ; - Trường hợp hợp tác xã, liên hiệp hợp tác xã đăng ký thụ hưởng khoản hỗ trợ từ ngân sác</w:t>
      </w:r>
      <w:r>
        <w:rPr>
          <w:rFonts w:ascii="Times New Roman" w:eastAsia="Times New Roman" w:hAnsi="Times New Roman" w:cs="Times New Roman"/>
          <w:sz w:val="26"/>
        </w:rPr>
        <w:t xml:space="preserve">h nhà nước có giá trị từ 03 tỷ đồng trở lên thì phải có báo cáo tài chính năm trước liền kề đã được kiểm toán bởi tổ chức kiểm toán độc lập tại thời điểm nộp đơn đăng ký nhu cầu hỗ trợ. (b) Tổ hợp tác được xem xét thụ hưởng chính sách khi: - Có Giấy chứng </w:t>
      </w:r>
      <w:r>
        <w:rPr>
          <w:rFonts w:ascii="Times New Roman" w:eastAsia="Times New Roman" w:hAnsi="Times New Roman" w:cs="Times New Roman"/>
          <w:sz w:val="26"/>
        </w:rPr>
        <w:t>nhận đăng ký tổ hợp tác;  - Không trong thời gian thi hành quyết định xử lý vi phạm hành chính do vi phạm các hành vi bị nghiêm cấm quy định tại khoản 2 Điều 7 của Luật Hợp tác xã 2023;  - Đáp ứng một trong các tiêu chí sau tại thời điểm nộp đơn đăng ký nh</w:t>
      </w:r>
      <w:r>
        <w:rPr>
          <w:rFonts w:ascii="Times New Roman" w:eastAsia="Times New Roman" w:hAnsi="Times New Roman" w:cs="Times New Roman"/>
          <w:sz w:val="26"/>
        </w:rPr>
        <w:t xml:space="preserve">u cầu hỗ trợ: số lượng thành viên tăng trong 02 năm liên tiếp liền kề với năm nộp đơn đăng ký nhu cầu hỗ trợ; có ít nhất 5% tổng số thành viên, </w:t>
      </w:r>
      <w:r>
        <w:rPr>
          <w:rFonts w:ascii="Times New Roman" w:eastAsia="Times New Roman" w:hAnsi="Times New Roman" w:cs="Times New Roman"/>
          <w:sz w:val="26"/>
        </w:rPr>
        <w:lastRenderedPageBreak/>
        <w:t>người lao động được tham gia các lớp giáo dục, đào tạo, phổ biến, bồi dưỡng, tập huấn do tổ hợp tác tự tổ chức h</w:t>
      </w:r>
      <w:r>
        <w:rPr>
          <w:rFonts w:ascii="Times New Roman" w:eastAsia="Times New Roman" w:hAnsi="Times New Roman" w:cs="Times New Roman"/>
          <w:sz w:val="26"/>
        </w:rPr>
        <w:t xml:space="preserve">oặc do các cơ quan, đoàn thể, tổ chức khác tổ chức và đã được cấp chứng nhận tham gia khóa học hoặc có danh sách thành viên, người lao động tham gia khóa học có xác nhận của tổ hợp tác (đối với các khóa học do tổ hợp tác tự tổ chức, thì tổ hợp tác phải có </w:t>
      </w:r>
      <w:r>
        <w:rPr>
          <w:rFonts w:ascii="Times New Roman" w:eastAsia="Times New Roman" w:hAnsi="Times New Roman" w:cs="Times New Roman"/>
          <w:sz w:val="26"/>
        </w:rPr>
        <w:t>kế hoạch tổ chức khóa học, nội dung khóa học và danh sách khóa học có chữ ký của người tham gia khóa học) tính đến thời điểm năm trước liền kề với năm nộp đơn đăng ký nhu cầu hỗ trợ; đã thành lập không quá 36 tháng tại địa bàn kinh tế - xã hội khó khăn, đị</w:t>
      </w:r>
      <w:r>
        <w:rPr>
          <w:rFonts w:ascii="Times New Roman" w:eastAsia="Times New Roman" w:hAnsi="Times New Roman" w:cs="Times New Roman"/>
          <w:sz w:val="26"/>
        </w:rPr>
        <w:t>a bàn kinh tế - xã hội đặc biệt khó khăn theo quy định của pháp luật về đầu tư tính đến thời điểm nộp đơn đăng ký nhu cầu hỗ trợ.</w:t>
      </w:r>
    </w:p>
    <w:p w:rsidR="00B97145" w:rsidRDefault="00296852">
      <w:pPr>
        <w:spacing w:after="0" w:line="276" w:lineRule="auto"/>
        <w:jc w:val="both"/>
      </w:pPr>
      <w:r>
        <w:rPr>
          <w:rFonts w:ascii="Times New Roman" w:eastAsia="Times New Roman" w:hAnsi="Times New Roman" w:cs="Times New Roman"/>
          <w:b/>
          <w:sz w:val="26"/>
        </w:rPr>
        <w:t xml:space="preserve">Từ khóa: </w:t>
      </w:r>
      <w:r>
        <w:rPr>
          <w:rFonts w:ascii="Times New Roman" w:eastAsia="Times New Roman" w:hAnsi="Times New Roman" w:cs="Times New Roman"/>
          <w:sz w:val="26"/>
        </w:rPr>
        <w:t>Đăng ký, nhu cầu, hỗ trợ của, tổ hợp tác, hợp tác xã, liên hiệp, hợp tác xã</w:t>
      </w:r>
    </w:p>
    <w:p w:rsidR="00B97145" w:rsidRDefault="00296852">
      <w:pPr>
        <w:spacing w:after="0" w:line="276" w:lineRule="auto"/>
        <w:jc w:val="both"/>
      </w:pPr>
      <w:r>
        <w:rPr>
          <w:rFonts w:ascii="Times New Roman" w:eastAsia="Times New Roman" w:hAnsi="Times New Roman" w:cs="Times New Roman"/>
          <w:b/>
          <w:sz w:val="26"/>
        </w:rPr>
        <w:t xml:space="preserve">Mô tả: </w:t>
      </w:r>
      <w:r>
        <w:rPr>
          <w:rFonts w:ascii="Times New Roman" w:eastAsia="Times New Roman" w:hAnsi="Times New Roman" w:cs="Times New Roman"/>
          <w:sz w:val="26"/>
        </w:rPr>
        <w:t>Không có thông tin</w:t>
      </w:r>
    </w:p>
    <w:sectPr w:rsidR="00B97145">
      <w:pgSz w:w="12240" w:h="15840"/>
      <w:pgMar w:top="1137" w:right="1137" w:bottom="1137"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145"/>
    <w:rsid w:val="00296852"/>
    <w:rsid w:val="00B971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5BB98E-06AD-43C3-89B7-381DC386E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1561</Words>
  <Characters>8902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Luong Tam</cp:lastModifiedBy>
  <cp:revision>2</cp:revision>
  <dcterms:created xsi:type="dcterms:W3CDTF">2025-07-03T06:44:00Z</dcterms:created>
  <dcterms:modified xsi:type="dcterms:W3CDTF">2025-07-03T06:44:00Z</dcterms:modified>
</cp:coreProperties>
</file>